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71" w:type="dxa"/>
        <w:tblInd w:w="-252" w:type="dxa"/>
        <w:tblLook w:val="0000" w:firstRow="0" w:lastRow="0" w:firstColumn="0" w:lastColumn="0" w:noHBand="0" w:noVBand="0"/>
      </w:tblPr>
      <w:tblGrid>
        <w:gridCol w:w="9971"/>
      </w:tblGrid>
      <w:tr w:rsidR="00FB20F5" w:rsidRPr="00C70AA7" w14:paraId="6C4CF7C5" w14:textId="77777777" w:rsidTr="00C41E2F">
        <w:trPr>
          <w:trHeight w:val="360"/>
        </w:trPr>
        <w:tc>
          <w:tcPr>
            <w:tcW w:w="9971" w:type="dxa"/>
          </w:tcPr>
          <w:p w14:paraId="39B67523" w14:textId="79102FA1" w:rsidR="00FB20F5" w:rsidRPr="001B662D" w:rsidRDefault="00FB20F5" w:rsidP="004F3B9F">
            <w:pPr>
              <w:pStyle w:val="BodyText"/>
              <w:rPr>
                <w:sz w:val="26"/>
                <w:szCs w:val="26"/>
              </w:rPr>
            </w:pPr>
            <w:r w:rsidRPr="001B662D">
              <w:rPr>
                <w:sz w:val="26"/>
                <w:szCs w:val="26"/>
              </w:rPr>
              <w:t>CỘNG HÒA XÃ HỘI CHỦ NGHĨA VIỆT NAM</w:t>
            </w:r>
          </w:p>
          <w:p w14:paraId="27B88181" w14:textId="77777777" w:rsidR="00FB20F5" w:rsidRPr="001B662D" w:rsidRDefault="00FB20F5" w:rsidP="004F3B9F">
            <w:pPr>
              <w:pStyle w:val="Heading4"/>
              <w:numPr>
                <w:ilvl w:val="0"/>
                <w:numId w:val="0"/>
              </w:numPr>
              <w:jc w:val="center"/>
              <w:rPr>
                <w:sz w:val="28"/>
                <w:szCs w:val="28"/>
              </w:rPr>
            </w:pPr>
            <w:r w:rsidRPr="001B662D">
              <w:rPr>
                <w:sz w:val="28"/>
                <w:szCs w:val="28"/>
              </w:rPr>
              <w:t>Độc lập - Tự do - Hạnh phúc</w:t>
            </w:r>
          </w:p>
        </w:tc>
      </w:tr>
    </w:tbl>
    <w:p w14:paraId="6A189A49" w14:textId="74146D78" w:rsidR="00FB20F5" w:rsidRDefault="005E6B08" w:rsidP="000F56BF">
      <w:pPr>
        <w:tabs>
          <w:tab w:val="right" w:pos="9540"/>
        </w:tabs>
        <w:spacing w:before="360"/>
        <w:jc w:val="center"/>
        <w:rPr>
          <w:b/>
          <w:sz w:val="28"/>
          <w:szCs w:val="28"/>
        </w:rPr>
      </w:pPr>
      <w:r>
        <w:rPr>
          <w:i/>
          <w:iCs/>
          <w:noProof/>
          <w:szCs w:val="26"/>
          <w:lang w:val="vi-VN" w:eastAsia="vi-VN"/>
        </w:rPr>
        <w:drawing>
          <wp:anchor distT="0" distB="0" distL="114300" distR="114300" simplePos="0" relativeHeight="251659264" behindDoc="1" locked="0" layoutInCell="1" allowOverlap="1" wp14:anchorId="451DB21E" wp14:editId="22E5AD5B">
            <wp:simplePos x="0" y="0"/>
            <wp:positionH relativeFrom="column">
              <wp:posOffset>-638810</wp:posOffset>
            </wp:positionH>
            <wp:positionV relativeFrom="paragraph">
              <wp:posOffset>-378804</wp:posOffset>
            </wp:positionV>
            <wp:extent cx="1809750" cy="8033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803305"/>
                    </a:xfrm>
                    <a:prstGeom prst="rect">
                      <a:avLst/>
                    </a:prstGeom>
                    <a:noFill/>
                  </pic:spPr>
                </pic:pic>
              </a:graphicData>
            </a:graphic>
            <wp14:sizeRelH relativeFrom="page">
              <wp14:pctWidth>0</wp14:pctWidth>
            </wp14:sizeRelH>
            <wp14:sizeRelV relativeFrom="page">
              <wp14:pctHeight>0</wp14:pctHeight>
            </wp14:sizeRelV>
          </wp:anchor>
        </w:drawing>
      </w:r>
      <w:r w:rsidR="00F13015">
        <w:rPr>
          <w:noProof/>
          <w:sz w:val="20"/>
          <w:lang w:val="vi-VN" w:eastAsia="vi-VN"/>
        </w:rPr>
        <mc:AlternateContent>
          <mc:Choice Requires="wps">
            <w:drawing>
              <wp:anchor distT="0" distB="0" distL="114300" distR="114300" simplePos="0" relativeHeight="251658240" behindDoc="0" locked="0" layoutInCell="1" allowOverlap="1" wp14:anchorId="0499A34F" wp14:editId="7A05FC77">
                <wp:simplePos x="0" y="0"/>
                <wp:positionH relativeFrom="column">
                  <wp:posOffset>1917409</wp:posOffset>
                </wp:positionH>
                <wp:positionV relativeFrom="paragraph">
                  <wp:posOffset>13335</wp:posOffset>
                </wp:positionV>
                <wp:extent cx="21767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00ED653"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pt,1.05pt" to="322.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"/>
            </w:pict>
          </mc:Fallback>
        </mc:AlternateContent>
      </w:r>
      <w:r w:rsidR="00FB20F5" w:rsidRPr="00994811">
        <w:rPr>
          <w:b/>
          <w:sz w:val="28"/>
          <w:szCs w:val="28"/>
        </w:rPr>
        <w:t xml:space="preserve">GIẤY ĐỀ NGHỊ </w:t>
      </w:r>
      <w:r w:rsidR="00C43231">
        <w:rPr>
          <w:b/>
          <w:sz w:val="28"/>
          <w:szCs w:val="28"/>
        </w:rPr>
        <w:t>MUA</w:t>
      </w:r>
      <w:r w:rsidR="00FB20F5" w:rsidRPr="00994811">
        <w:rPr>
          <w:b/>
          <w:sz w:val="28"/>
          <w:szCs w:val="28"/>
        </w:rPr>
        <w:t xml:space="preserve"> ĐIỆN</w:t>
      </w:r>
    </w:p>
    <w:p w14:paraId="4CE3C02E" w14:textId="77777777" w:rsidR="00885ED2" w:rsidRPr="001B662D" w:rsidRDefault="0010311E" w:rsidP="00FB20F5">
      <w:pPr>
        <w:tabs>
          <w:tab w:val="right" w:pos="9540"/>
        </w:tabs>
        <w:jc w:val="center"/>
        <w:rPr>
          <w:i/>
          <w:szCs w:val="26"/>
        </w:rPr>
      </w:pPr>
      <w:r w:rsidRPr="001B662D">
        <w:rPr>
          <w:i/>
          <w:szCs w:val="26"/>
        </w:rPr>
        <w:t>(</w:t>
      </w:r>
      <w:r w:rsidR="001B662D" w:rsidRPr="001B662D">
        <w:rPr>
          <w:i/>
          <w:szCs w:val="26"/>
        </w:rPr>
        <w:t>Đ</w:t>
      </w:r>
      <w:r w:rsidRPr="001B662D">
        <w:rPr>
          <w:i/>
          <w:szCs w:val="26"/>
        </w:rPr>
        <w:t>ối với khách hàng có yêu cầu mua điện từ lưới điện trung áp)</w:t>
      </w:r>
    </w:p>
    <w:p w14:paraId="5850807F" w14:textId="77777777" w:rsidR="00FB20F5" w:rsidRPr="0063146A" w:rsidRDefault="00FB20F5" w:rsidP="007C7F24">
      <w:pPr>
        <w:tabs>
          <w:tab w:val="right" w:leader="dot" w:pos="9540"/>
        </w:tabs>
        <w:spacing w:before="120" w:after="60"/>
        <w:jc w:val="center"/>
        <w:rPr>
          <w:b/>
          <w:bCs/>
          <w:szCs w:val="26"/>
        </w:rPr>
      </w:pPr>
      <w:r w:rsidRPr="0063146A">
        <w:rPr>
          <w:b/>
          <w:bCs/>
          <w:szCs w:val="26"/>
        </w:rPr>
        <w:t xml:space="preserve">Kính gửi: </w:t>
      </w:r>
      <w:r w:rsidR="001B662D" w:rsidRPr="0063146A">
        <w:rPr>
          <w:b/>
          <w:bCs/>
          <w:szCs w:val="26"/>
        </w:rPr>
        <w:t>Công ty Điện lực</w:t>
      </w:r>
      <w:r w:rsidR="00BB7533">
        <w:rPr>
          <w:b/>
          <w:bCs/>
          <w:szCs w:val="26"/>
        </w:rPr>
        <w:t xml:space="preserve"> Thủ Đức</w:t>
      </w:r>
    </w:p>
    <w:p w14:paraId="235E7589" w14:textId="1BD9AE46" w:rsidR="00953EEB" w:rsidRDefault="00953EEB" w:rsidP="0076518F">
      <w:pPr>
        <w:spacing w:before="240"/>
        <w:jc w:val="both"/>
        <w:rPr>
          <w:color w:val="000000"/>
          <w:szCs w:val="26"/>
        </w:rPr>
      </w:pPr>
      <w:r w:rsidRPr="006B15D6">
        <w:rPr>
          <w:color w:val="000000"/>
          <w:szCs w:val="26"/>
        </w:rPr>
        <w:t>Tên cơ quan</w:t>
      </w:r>
      <w:r w:rsidR="005770F7" w:rsidRPr="006B15D6">
        <w:rPr>
          <w:color w:val="000000"/>
          <w:szCs w:val="26"/>
        </w:rPr>
        <w:t>/</w:t>
      </w:r>
      <w:r w:rsidRPr="006B15D6">
        <w:rPr>
          <w:color w:val="000000"/>
          <w:szCs w:val="26"/>
        </w:rPr>
        <w:t>cá nhân đăng ký mua điện:</w:t>
      </w:r>
      <w:r w:rsidR="00D61ED5">
        <w:rPr>
          <w:color w:val="000000"/>
          <w:szCs w:val="26"/>
        </w:rPr>
        <w:t xml:space="preserve"> Công ty TNHH Đầu tư Xây dựng </w:t>
      </w:r>
      <w:proofErr w:type="gramStart"/>
      <w:r w:rsidR="00D61ED5">
        <w:rPr>
          <w:color w:val="000000"/>
          <w:szCs w:val="26"/>
        </w:rPr>
        <w:t>UNICONS</w:t>
      </w:r>
      <w:r w:rsidR="00D61ED5" w:rsidRPr="006B15D6">
        <w:rPr>
          <w:color w:val="000000"/>
          <w:szCs w:val="26"/>
        </w:rPr>
        <w:t xml:space="preserve"> </w:t>
      </w:r>
      <w:r w:rsidR="00D61ED5">
        <w:rPr>
          <w:color w:val="000000"/>
          <w:szCs w:val="26"/>
        </w:rPr>
        <w:t xml:space="preserve"> </w:t>
      </w:r>
      <w:r w:rsidRPr="006B15D6">
        <w:rPr>
          <w:color w:val="000000"/>
          <w:szCs w:val="26"/>
        </w:rPr>
        <w:t>(</w:t>
      </w:r>
      <w:proofErr w:type="gramEnd"/>
      <w:r w:rsidRPr="006B15D6">
        <w:rPr>
          <w:color w:val="000000"/>
          <w:szCs w:val="26"/>
        </w:rPr>
        <w:t>1).</w:t>
      </w:r>
    </w:p>
    <w:p w14:paraId="632BD094" w14:textId="4BF08790" w:rsidR="005E6B08" w:rsidRPr="006B15D6" w:rsidRDefault="005E6B08" w:rsidP="005E6B08">
      <w:pPr>
        <w:tabs>
          <w:tab w:val="right" w:leader="dot" w:pos="9356"/>
        </w:tabs>
        <w:spacing w:before="200"/>
        <w:jc w:val="both"/>
        <w:rPr>
          <w:color w:val="000000"/>
          <w:szCs w:val="26"/>
        </w:rPr>
      </w:pPr>
      <w:r>
        <w:rPr>
          <w:color w:val="000000"/>
          <w:szCs w:val="26"/>
        </w:rPr>
        <w:tab/>
      </w:r>
    </w:p>
    <w:p w14:paraId="79CFC3BC" w14:textId="783C7D21" w:rsidR="00953EEB" w:rsidRPr="00D61ED5" w:rsidRDefault="00953EEB" w:rsidP="006E2558">
      <w:pPr>
        <w:spacing w:before="200"/>
        <w:jc w:val="both"/>
        <w:rPr>
          <w:color w:val="000000"/>
          <w:szCs w:val="26"/>
        </w:rPr>
      </w:pPr>
      <w:r w:rsidRPr="00D61ED5">
        <w:rPr>
          <w:color w:val="000000"/>
          <w:szCs w:val="26"/>
        </w:rPr>
        <w:t xml:space="preserve">Đại diện là ông (bà): </w:t>
      </w:r>
      <w:r w:rsidR="00D61ED5">
        <w:rPr>
          <w:color w:val="000000"/>
          <w:szCs w:val="26"/>
        </w:rPr>
        <w:t xml:space="preserve">Nguyễn Quang Minh         </w:t>
      </w:r>
      <w:r w:rsidR="000C37F0" w:rsidRPr="00D61ED5">
        <w:rPr>
          <w:color w:val="000000"/>
          <w:szCs w:val="26"/>
        </w:rPr>
        <w:t xml:space="preserve">Chức </w:t>
      </w:r>
      <w:proofErr w:type="gramStart"/>
      <w:r w:rsidR="000C37F0" w:rsidRPr="00D61ED5">
        <w:rPr>
          <w:color w:val="000000"/>
          <w:szCs w:val="26"/>
        </w:rPr>
        <w:t>danh :</w:t>
      </w:r>
      <w:proofErr w:type="gramEnd"/>
      <w:r w:rsidR="00D61ED5">
        <w:rPr>
          <w:color w:val="000000"/>
          <w:szCs w:val="26"/>
        </w:rPr>
        <w:t xml:space="preserve"> Giám đốc dự án                </w:t>
      </w:r>
      <w:r w:rsidR="001B662D" w:rsidRPr="00D61ED5">
        <w:rPr>
          <w:color w:val="000000"/>
          <w:szCs w:val="26"/>
        </w:rPr>
        <w:t>(2)</w:t>
      </w:r>
    </w:p>
    <w:p w14:paraId="329501A1" w14:textId="379CFB0C" w:rsidR="00953EEB" w:rsidRPr="006B15D6" w:rsidRDefault="00953EEB" w:rsidP="006E2558">
      <w:pPr>
        <w:spacing w:before="200"/>
        <w:jc w:val="both"/>
        <w:rPr>
          <w:szCs w:val="26"/>
        </w:rPr>
      </w:pPr>
      <w:r w:rsidRPr="006B15D6">
        <w:rPr>
          <w:szCs w:val="26"/>
        </w:rPr>
        <w:t>Số CMND</w:t>
      </w:r>
      <w:r w:rsidR="00904BE8">
        <w:rPr>
          <w:szCs w:val="26"/>
        </w:rPr>
        <w:t>/</w:t>
      </w:r>
      <w:r w:rsidR="001B662D">
        <w:rPr>
          <w:szCs w:val="26"/>
        </w:rPr>
        <w:t>hộ chiếu</w:t>
      </w:r>
      <w:r w:rsidR="00D61ED5">
        <w:rPr>
          <w:szCs w:val="26"/>
        </w:rPr>
        <w:t xml:space="preserve">: 031085013192 do Cục CSQLHVTTXH </w:t>
      </w:r>
      <w:r w:rsidRPr="006B15D6">
        <w:rPr>
          <w:szCs w:val="26"/>
        </w:rPr>
        <w:t>cấp ngày</w:t>
      </w:r>
      <w:r w:rsidR="00D61ED5">
        <w:rPr>
          <w:szCs w:val="26"/>
        </w:rPr>
        <w:t xml:space="preserve"> 18</w:t>
      </w:r>
      <w:r w:rsidR="009748B3">
        <w:rPr>
          <w:szCs w:val="26"/>
        </w:rPr>
        <w:t>/</w:t>
      </w:r>
      <w:r w:rsidR="00D61ED5">
        <w:rPr>
          <w:szCs w:val="26"/>
        </w:rPr>
        <w:t>08</w:t>
      </w:r>
      <w:r w:rsidR="009748B3">
        <w:rPr>
          <w:szCs w:val="26"/>
        </w:rPr>
        <w:t xml:space="preserve"> /</w:t>
      </w:r>
      <w:r w:rsidR="00D61ED5">
        <w:rPr>
          <w:szCs w:val="26"/>
        </w:rPr>
        <w:t>2022</w:t>
      </w:r>
      <w:r w:rsidR="009F0F26" w:rsidRPr="006B15D6">
        <w:rPr>
          <w:szCs w:val="26"/>
        </w:rPr>
        <w:t xml:space="preserve"> </w:t>
      </w:r>
      <w:r w:rsidR="00D61ED5">
        <w:rPr>
          <w:szCs w:val="26"/>
        </w:rPr>
        <w:t xml:space="preserve">      </w:t>
      </w:r>
      <w:r w:rsidR="009F0F26" w:rsidRPr="006B15D6">
        <w:rPr>
          <w:szCs w:val="26"/>
        </w:rPr>
        <w:t>(3)</w:t>
      </w:r>
    </w:p>
    <w:p w14:paraId="196C3A8F" w14:textId="164D2F86" w:rsidR="00953EEB" w:rsidRPr="001B662D" w:rsidRDefault="00953EEB" w:rsidP="006E2558">
      <w:pPr>
        <w:spacing w:before="200"/>
        <w:jc w:val="both"/>
        <w:rPr>
          <w:szCs w:val="26"/>
        </w:rPr>
      </w:pPr>
      <w:r w:rsidRPr="006B15D6">
        <w:rPr>
          <w:szCs w:val="26"/>
        </w:rPr>
        <w:t xml:space="preserve">Số điện thoại liên hệ và nhận tin </w:t>
      </w:r>
      <w:r w:rsidR="001B662D">
        <w:rPr>
          <w:szCs w:val="26"/>
        </w:rPr>
        <w:t xml:space="preserve">nhắn </w:t>
      </w:r>
      <w:r w:rsidRPr="006B15D6">
        <w:rPr>
          <w:szCs w:val="26"/>
        </w:rPr>
        <w:t>(SMS</w:t>
      </w:r>
      <w:proofErr w:type="gramStart"/>
      <w:r w:rsidRPr="001B662D">
        <w:rPr>
          <w:szCs w:val="26"/>
        </w:rPr>
        <w:t>):</w:t>
      </w:r>
      <w:proofErr w:type="gramEnd"/>
      <w:r w:rsidRPr="001B662D">
        <w:rPr>
          <w:szCs w:val="26"/>
        </w:rPr>
        <w:t>............</w:t>
      </w:r>
      <w:r w:rsidR="001B662D" w:rsidRPr="001B662D">
        <w:rPr>
          <w:szCs w:val="26"/>
        </w:rPr>
        <w:t>.</w:t>
      </w:r>
      <w:r w:rsidR="001B662D">
        <w:rPr>
          <w:szCs w:val="26"/>
        </w:rPr>
        <w:t>................................</w:t>
      </w:r>
      <w:r w:rsidR="001B662D" w:rsidRPr="001B662D">
        <w:rPr>
          <w:szCs w:val="26"/>
        </w:rPr>
        <w:t>..........</w:t>
      </w:r>
      <w:r w:rsidRPr="001B662D">
        <w:rPr>
          <w:szCs w:val="26"/>
        </w:rPr>
        <w:t>...</w:t>
      </w:r>
      <w:r w:rsidR="001B662D">
        <w:rPr>
          <w:szCs w:val="26"/>
        </w:rPr>
        <w:t>..</w:t>
      </w:r>
      <w:r w:rsidRPr="001B662D">
        <w:rPr>
          <w:szCs w:val="26"/>
        </w:rPr>
        <w:t>....</w:t>
      </w:r>
      <w:r w:rsidR="005E6B08">
        <w:rPr>
          <w:szCs w:val="26"/>
        </w:rPr>
        <w:t>..</w:t>
      </w:r>
      <w:r w:rsidR="009F0F26" w:rsidRPr="001B662D">
        <w:rPr>
          <w:szCs w:val="26"/>
        </w:rPr>
        <w:t>(4)</w:t>
      </w:r>
    </w:p>
    <w:p w14:paraId="680F34D9" w14:textId="2A24E473" w:rsidR="00953EEB" w:rsidRPr="006B15D6" w:rsidRDefault="00953EEB" w:rsidP="006E2558">
      <w:pPr>
        <w:spacing w:before="200"/>
        <w:jc w:val="both"/>
        <w:rPr>
          <w:szCs w:val="26"/>
        </w:rPr>
      </w:pPr>
      <w:r w:rsidRPr="006B15D6">
        <w:rPr>
          <w:szCs w:val="26"/>
        </w:rPr>
        <w:t>Số Fax</w:t>
      </w:r>
      <w:proofErr w:type="gramStart"/>
      <w:r w:rsidRPr="006B15D6">
        <w:rPr>
          <w:szCs w:val="26"/>
        </w:rPr>
        <w:t>.......................</w:t>
      </w:r>
      <w:r w:rsidR="001B662D">
        <w:rPr>
          <w:szCs w:val="26"/>
        </w:rPr>
        <w:t>................</w:t>
      </w:r>
      <w:r w:rsidRPr="006B15D6">
        <w:rPr>
          <w:szCs w:val="26"/>
        </w:rPr>
        <w:t>.......... ;</w:t>
      </w:r>
      <w:proofErr w:type="gramEnd"/>
      <w:r w:rsidRPr="006B15D6">
        <w:rPr>
          <w:szCs w:val="26"/>
        </w:rPr>
        <w:t xml:space="preserve"> Email………...................……..........................</w:t>
      </w:r>
      <w:r w:rsidR="005E6B08">
        <w:rPr>
          <w:szCs w:val="26"/>
        </w:rPr>
        <w:t>.</w:t>
      </w:r>
      <w:r w:rsidRPr="006B15D6">
        <w:rPr>
          <w:szCs w:val="26"/>
        </w:rPr>
        <w:t>(</w:t>
      </w:r>
      <w:r w:rsidR="009F0F26" w:rsidRPr="006B15D6">
        <w:rPr>
          <w:szCs w:val="26"/>
        </w:rPr>
        <w:t>5</w:t>
      </w:r>
      <w:r w:rsidRPr="006B15D6">
        <w:rPr>
          <w:szCs w:val="26"/>
        </w:rPr>
        <w:t>)</w:t>
      </w:r>
    </w:p>
    <w:p w14:paraId="2A6B4BD0" w14:textId="578471B9" w:rsidR="00953EEB" w:rsidRPr="006B15D6" w:rsidRDefault="00953EEB" w:rsidP="006E2558">
      <w:pPr>
        <w:spacing w:before="200"/>
        <w:jc w:val="both"/>
        <w:rPr>
          <w:szCs w:val="26"/>
        </w:rPr>
      </w:pPr>
      <w:r w:rsidRPr="006B15D6">
        <w:rPr>
          <w:szCs w:val="26"/>
        </w:rPr>
        <w:t>Tài khoản số</w:t>
      </w:r>
      <w:proofErr w:type="gramStart"/>
      <w:r w:rsidRPr="006B15D6">
        <w:rPr>
          <w:szCs w:val="26"/>
        </w:rPr>
        <w:t>:...............</w:t>
      </w:r>
      <w:r w:rsidR="001B662D">
        <w:rPr>
          <w:szCs w:val="26"/>
        </w:rPr>
        <w:t>..................</w:t>
      </w:r>
      <w:r w:rsidRPr="006B15D6">
        <w:rPr>
          <w:szCs w:val="26"/>
        </w:rPr>
        <w:t>.......</w:t>
      </w:r>
      <w:proofErr w:type="gramEnd"/>
      <w:r w:rsidR="00CA04F7">
        <w:rPr>
          <w:szCs w:val="26"/>
        </w:rPr>
        <w:t>t</w:t>
      </w:r>
      <w:r w:rsidRPr="006B15D6">
        <w:rPr>
          <w:szCs w:val="26"/>
        </w:rPr>
        <w:t xml:space="preserve">ại </w:t>
      </w:r>
      <w:r w:rsidR="009F0F26" w:rsidRPr="006B15D6">
        <w:rPr>
          <w:szCs w:val="26"/>
        </w:rPr>
        <w:t>ngân hàng:………….....</w:t>
      </w:r>
      <w:r w:rsidR="001B662D">
        <w:rPr>
          <w:szCs w:val="26"/>
        </w:rPr>
        <w:t>...........……………</w:t>
      </w:r>
      <w:r w:rsidR="005E6B08">
        <w:rPr>
          <w:szCs w:val="26"/>
        </w:rPr>
        <w:t>..</w:t>
      </w:r>
      <w:r w:rsidR="001B662D">
        <w:rPr>
          <w:szCs w:val="26"/>
        </w:rPr>
        <w:t>.</w:t>
      </w:r>
      <w:r w:rsidR="009F0F26" w:rsidRPr="006B15D6">
        <w:rPr>
          <w:szCs w:val="26"/>
        </w:rPr>
        <w:t>(6</w:t>
      </w:r>
      <w:r w:rsidRPr="006B15D6">
        <w:rPr>
          <w:szCs w:val="26"/>
        </w:rPr>
        <w:t>)</w:t>
      </w:r>
    </w:p>
    <w:p w14:paraId="57320CEC" w14:textId="0C140260" w:rsidR="005E6B08" w:rsidRDefault="00953EEB" w:rsidP="006E2558">
      <w:pPr>
        <w:spacing w:before="200"/>
        <w:jc w:val="both"/>
        <w:rPr>
          <w:szCs w:val="26"/>
        </w:rPr>
      </w:pPr>
      <w:r w:rsidRPr="006B15D6">
        <w:rPr>
          <w:szCs w:val="26"/>
        </w:rPr>
        <w:t>Địa chỉ giao dịch</w:t>
      </w:r>
      <w:proofErr w:type="gramStart"/>
      <w:r w:rsidRPr="006B15D6">
        <w:rPr>
          <w:szCs w:val="26"/>
        </w:rPr>
        <w:t>:.............................</w:t>
      </w:r>
      <w:r w:rsidR="001B662D">
        <w:rPr>
          <w:szCs w:val="26"/>
        </w:rPr>
        <w:t>......</w:t>
      </w:r>
      <w:r w:rsidRPr="006B15D6">
        <w:rPr>
          <w:szCs w:val="26"/>
        </w:rPr>
        <w:t>.......</w:t>
      </w:r>
      <w:r w:rsidR="005E6B08">
        <w:rPr>
          <w:szCs w:val="26"/>
        </w:rPr>
        <w:t>......................................................................</w:t>
      </w:r>
      <w:r w:rsidRPr="006B15D6">
        <w:rPr>
          <w:szCs w:val="26"/>
        </w:rPr>
        <w:t>;</w:t>
      </w:r>
      <w:proofErr w:type="gramEnd"/>
      <w:r w:rsidRPr="006B15D6">
        <w:rPr>
          <w:szCs w:val="26"/>
        </w:rPr>
        <w:t xml:space="preserve"> </w:t>
      </w:r>
    </w:p>
    <w:p w14:paraId="71484260" w14:textId="56D8D361" w:rsidR="00953EEB" w:rsidRPr="006B15D6" w:rsidRDefault="005163C2" w:rsidP="006E2558">
      <w:pPr>
        <w:spacing w:before="200"/>
        <w:jc w:val="both"/>
        <w:rPr>
          <w:szCs w:val="26"/>
        </w:rPr>
      </w:pPr>
      <w:r>
        <w:rPr>
          <w:szCs w:val="26"/>
        </w:rPr>
        <w:t>M</w:t>
      </w:r>
      <w:r w:rsidR="00953EEB" w:rsidRPr="006B15D6">
        <w:rPr>
          <w:szCs w:val="26"/>
        </w:rPr>
        <w:t xml:space="preserve">ã số </w:t>
      </w:r>
      <w:proofErr w:type="gramStart"/>
      <w:r w:rsidR="00953EEB" w:rsidRPr="006B15D6">
        <w:rPr>
          <w:szCs w:val="26"/>
        </w:rPr>
        <w:t>thuế:</w:t>
      </w:r>
      <w:proofErr w:type="gramEnd"/>
      <w:r w:rsidR="00953EEB" w:rsidRPr="006B15D6">
        <w:rPr>
          <w:szCs w:val="26"/>
        </w:rPr>
        <w:t>.............</w:t>
      </w:r>
      <w:r w:rsidR="001B662D">
        <w:rPr>
          <w:szCs w:val="26"/>
        </w:rPr>
        <w:t>.....</w:t>
      </w:r>
      <w:r>
        <w:rPr>
          <w:szCs w:val="26"/>
        </w:rPr>
        <w:t>.........................</w:t>
      </w:r>
      <w:r w:rsidR="00953EEB" w:rsidRPr="006B15D6">
        <w:rPr>
          <w:szCs w:val="26"/>
        </w:rPr>
        <w:t>....</w:t>
      </w:r>
      <w:r w:rsidR="009F0F26" w:rsidRPr="006B15D6">
        <w:rPr>
          <w:szCs w:val="26"/>
        </w:rPr>
        <w:t>(7)</w:t>
      </w:r>
    </w:p>
    <w:p w14:paraId="7C275894" w14:textId="7D4134D9" w:rsidR="000C37F0" w:rsidRPr="006B15D6" w:rsidRDefault="000C37F0" w:rsidP="006E2558">
      <w:pPr>
        <w:spacing w:before="200"/>
        <w:jc w:val="both"/>
        <w:rPr>
          <w:szCs w:val="26"/>
        </w:rPr>
      </w:pPr>
      <w:r w:rsidRPr="006B15D6">
        <w:rPr>
          <w:szCs w:val="26"/>
        </w:rPr>
        <w:t>Họ, tên người đại diện đăng ký mua điện:</w:t>
      </w:r>
      <w:r w:rsidR="00D61ED5" w:rsidRPr="00D61ED5">
        <w:rPr>
          <w:color w:val="000000"/>
          <w:szCs w:val="26"/>
        </w:rPr>
        <w:t xml:space="preserve"> </w:t>
      </w:r>
      <w:r w:rsidR="00D61ED5">
        <w:rPr>
          <w:color w:val="000000"/>
          <w:szCs w:val="26"/>
        </w:rPr>
        <w:t xml:space="preserve">Nguyễn Quang Minh         </w:t>
      </w:r>
      <w:r w:rsidR="00D61ED5">
        <w:rPr>
          <w:color w:val="000000"/>
          <w:szCs w:val="26"/>
        </w:rPr>
        <w:tab/>
      </w:r>
      <w:r w:rsidR="00D61ED5">
        <w:rPr>
          <w:color w:val="000000"/>
          <w:szCs w:val="26"/>
        </w:rPr>
        <w:tab/>
      </w:r>
      <w:r w:rsidR="00D61ED5">
        <w:rPr>
          <w:color w:val="000000"/>
          <w:szCs w:val="26"/>
        </w:rPr>
        <w:tab/>
        <w:t xml:space="preserve">       </w:t>
      </w:r>
      <w:r w:rsidR="009F0F26" w:rsidRPr="006B15D6">
        <w:rPr>
          <w:szCs w:val="26"/>
        </w:rPr>
        <w:t>(8)</w:t>
      </w:r>
    </w:p>
    <w:p w14:paraId="0C7E21C7" w14:textId="4D7479C8" w:rsidR="000C37F0" w:rsidRPr="006B15D6" w:rsidRDefault="00D61ED5" w:rsidP="006E2558">
      <w:pPr>
        <w:spacing w:before="200"/>
        <w:jc w:val="both"/>
        <w:rPr>
          <w:szCs w:val="26"/>
        </w:rPr>
      </w:pPr>
      <w:r w:rsidRPr="006B15D6">
        <w:rPr>
          <w:szCs w:val="26"/>
        </w:rPr>
        <w:t>Số CMND</w:t>
      </w:r>
      <w:r>
        <w:rPr>
          <w:szCs w:val="26"/>
        </w:rPr>
        <w:t xml:space="preserve">/hộ chiếu: 031085013192 do Cục CSQLHVTTXH </w:t>
      </w:r>
      <w:r w:rsidRPr="006B15D6">
        <w:rPr>
          <w:szCs w:val="26"/>
        </w:rPr>
        <w:t>cấp ngày</w:t>
      </w:r>
      <w:r>
        <w:rPr>
          <w:szCs w:val="26"/>
        </w:rPr>
        <w:t xml:space="preserve"> 18/08 /2022</w:t>
      </w:r>
      <w:r w:rsidRPr="006B15D6">
        <w:rPr>
          <w:szCs w:val="26"/>
        </w:rPr>
        <w:t xml:space="preserve"> </w:t>
      </w:r>
      <w:r>
        <w:rPr>
          <w:szCs w:val="26"/>
        </w:rPr>
        <w:t xml:space="preserve">      </w:t>
      </w:r>
      <w:r w:rsidR="009F0F26" w:rsidRPr="006B15D6">
        <w:rPr>
          <w:szCs w:val="26"/>
        </w:rPr>
        <w:t>(9)</w:t>
      </w:r>
    </w:p>
    <w:p w14:paraId="5DE27415" w14:textId="19A6A7AA" w:rsidR="000C37F0" w:rsidRPr="006B15D6" w:rsidRDefault="000C37F0" w:rsidP="006E2558">
      <w:pPr>
        <w:spacing w:before="200"/>
        <w:jc w:val="both"/>
        <w:rPr>
          <w:szCs w:val="26"/>
        </w:rPr>
      </w:pPr>
      <w:r w:rsidRPr="006B15D6">
        <w:rPr>
          <w:szCs w:val="26"/>
        </w:rPr>
        <w:t>Theo Giấy uỷ quyền số</w:t>
      </w:r>
      <w:r w:rsidR="00D61ED5">
        <w:rPr>
          <w:szCs w:val="26"/>
        </w:rPr>
        <w:t xml:space="preserve"> 10/2024/UQ-UN </w:t>
      </w:r>
      <w:r w:rsidRPr="006B15D6">
        <w:rPr>
          <w:szCs w:val="26"/>
        </w:rPr>
        <w:t xml:space="preserve">ngày </w:t>
      </w:r>
      <w:r w:rsidR="00D61ED5">
        <w:rPr>
          <w:szCs w:val="26"/>
        </w:rPr>
        <w:t xml:space="preserve">19 </w:t>
      </w:r>
      <w:r w:rsidRPr="006B15D6">
        <w:rPr>
          <w:szCs w:val="26"/>
        </w:rPr>
        <w:t>tháng</w:t>
      </w:r>
      <w:r w:rsidR="00D61ED5">
        <w:rPr>
          <w:szCs w:val="26"/>
        </w:rPr>
        <w:t xml:space="preserve"> 02 </w:t>
      </w:r>
      <w:r w:rsidRPr="006B15D6">
        <w:rPr>
          <w:szCs w:val="26"/>
        </w:rPr>
        <w:t>năm</w:t>
      </w:r>
      <w:r w:rsidR="00D61ED5">
        <w:rPr>
          <w:szCs w:val="26"/>
        </w:rPr>
        <w:t xml:space="preserve"> 2024 của </w:t>
      </w:r>
      <w:r w:rsidR="00D61ED5">
        <w:rPr>
          <w:color w:val="000000"/>
          <w:szCs w:val="26"/>
        </w:rPr>
        <w:t>Công ty TNHH Đầu tư Xây dựng UNICONS</w:t>
      </w:r>
      <w:r w:rsidR="00D61ED5" w:rsidRPr="006B15D6">
        <w:rPr>
          <w:color w:val="000000"/>
          <w:szCs w:val="26"/>
        </w:rPr>
        <w:t xml:space="preserve"> </w:t>
      </w:r>
      <w:r w:rsidR="00D61ED5">
        <w:rPr>
          <w:color w:val="000000"/>
          <w:szCs w:val="26"/>
        </w:rPr>
        <w:t xml:space="preserve"> </w:t>
      </w:r>
      <w:r w:rsidR="00D61ED5">
        <w:rPr>
          <w:color w:val="000000"/>
          <w:szCs w:val="26"/>
        </w:rPr>
        <w:tab/>
      </w:r>
      <w:r w:rsidR="00D61ED5">
        <w:rPr>
          <w:color w:val="000000"/>
          <w:szCs w:val="26"/>
        </w:rPr>
        <w:tab/>
      </w:r>
      <w:r w:rsidR="00D61ED5">
        <w:rPr>
          <w:color w:val="000000"/>
          <w:szCs w:val="26"/>
        </w:rPr>
        <w:tab/>
      </w:r>
      <w:r w:rsidR="00D61ED5">
        <w:rPr>
          <w:color w:val="000000"/>
          <w:szCs w:val="26"/>
        </w:rPr>
        <w:tab/>
      </w:r>
      <w:r w:rsidR="00D61ED5">
        <w:rPr>
          <w:color w:val="000000"/>
          <w:szCs w:val="26"/>
        </w:rPr>
        <w:tab/>
      </w:r>
      <w:r w:rsidR="00D61ED5">
        <w:rPr>
          <w:color w:val="000000"/>
          <w:szCs w:val="26"/>
        </w:rPr>
        <w:tab/>
      </w:r>
      <w:r w:rsidR="00D61ED5">
        <w:rPr>
          <w:color w:val="000000"/>
          <w:szCs w:val="26"/>
        </w:rPr>
        <w:tab/>
      </w:r>
      <w:r w:rsidR="00D61ED5">
        <w:rPr>
          <w:color w:val="000000"/>
          <w:szCs w:val="26"/>
        </w:rPr>
        <w:tab/>
        <w:t xml:space="preserve">      </w:t>
      </w:r>
      <w:r w:rsidRPr="006B15D6">
        <w:rPr>
          <w:szCs w:val="26"/>
        </w:rPr>
        <w:t>(</w:t>
      </w:r>
      <w:r w:rsidR="009F0F26" w:rsidRPr="006B15D6">
        <w:rPr>
          <w:szCs w:val="26"/>
        </w:rPr>
        <w:t>10</w:t>
      </w:r>
      <w:r w:rsidRPr="006B15D6">
        <w:rPr>
          <w:szCs w:val="26"/>
        </w:rPr>
        <w:t>)</w:t>
      </w:r>
    </w:p>
    <w:p w14:paraId="538C2A96" w14:textId="69C05C37" w:rsidR="00953EEB" w:rsidRPr="006B15D6" w:rsidRDefault="00EF2EC0" w:rsidP="006E2558">
      <w:pPr>
        <w:spacing w:before="200"/>
        <w:jc w:val="both"/>
        <w:rPr>
          <w:szCs w:val="26"/>
        </w:rPr>
      </w:pPr>
      <w:r>
        <w:rPr>
          <w:szCs w:val="26"/>
        </w:rPr>
        <w:t xml:space="preserve">Đề nghị mua điện 1 pha  </w:t>
      </w:r>
      <w:r w:rsidR="00953EEB" w:rsidRPr="006B15D6">
        <w:rPr>
          <w:szCs w:val="26"/>
        </w:rPr>
        <w:sym w:font="Wingdings 2" w:char="F0A3"/>
      </w:r>
      <w:r>
        <w:rPr>
          <w:szCs w:val="26"/>
        </w:rPr>
        <w:t xml:space="preserve">; 3 pha  </w:t>
      </w:r>
      <w:r w:rsidR="00953EEB" w:rsidRPr="006B15D6">
        <w:rPr>
          <w:szCs w:val="26"/>
        </w:rPr>
        <w:sym w:font="Wingdings 2" w:char="F0A3"/>
      </w:r>
      <w:r>
        <w:rPr>
          <w:szCs w:val="26"/>
        </w:rPr>
        <w:t xml:space="preserve">. </w:t>
      </w:r>
      <w:r w:rsidR="00953EEB" w:rsidRPr="006B15D6">
        <w:rPr>
          <w:szCs w:val="26"/>
        </w:rPr>
        <w:t xml:space="preserve">Công suất đăng ký sử </w:t>
      </w:r>
      <w:proofErr w:type="gramStart"/>
      <w:r w:rsidR="00953EEB" w:rsidRPr="006B15D6">
        <w:rPr>
          <w:szCs w:val="26"/>
        </w:rPr>
        <w:t>dụng :</w:t>
      </w:r>
      <w:proofErr w:type="gramEnd"/>
      <w:r w:rsidR="00953EEB" w:rsidRPr="006B15D6">
        <w:rPr>
          <w:szCs w:val="26"/>
        </w:rPr>
        <w:t xml:space="preserve"> </w:t>
      </w:r>
      <w:r w:rsidR="00D61ED5">
        <w:rPr>
          <w:szCs w:val="26"/>
        </w:rPr>
        <w:t>560</w:t>
      </w:r>
      <w:r w:rsidR="00953EEB" w:rsidRPr="006B15D6">
        <w:rPr>
          <w:szCs w:val="26"/>
        </w:rPr>
        <w:t xml:space="preserve">kW. </w:t>
      </w:r>
    </w:p>
    <w:p w14:paraId="434A97FB" w14:textId="31159DE4" w:rsidR="00953EEB" w:rsidRPr="006B15D6" w:rsidRDefault="00953EEB" w:rsidP="006E2558">
      <w:pPr>
        <w:spacing w:before="200"/>
        <w:jc w:val="both"/>
        <w:rPr>
          <w:szCs w:val="26"/>
        </w:rPr>
      </w:pPr>
      <w:r w:rsidRPr="006B15D6">
        <w:rPr>
          <w:szCs w:val="26"/>
        </w:rPr>
        <w:t>Mục đích sử dụng điện</w:t>
      </w:r>
      <w:proofErr w:type="gramStart"/>
      <w:r w:rsidRPr="006B15D6">
        <w:rPr>
          <w:szCs w:val="26"/>
        </w:rPr>
        <w:t>:..........................................................................................</w:t>
      </w:r>
      <w:r w:rsidR="00F13015">
        <w:rPr>
          <w:szCs w:val="26"/>
        </w:rPr>
        <w:t>................</w:t>
      </w:r>
      <w:proofErr w:type="gramEnd"/>
    </w:p>
    <w:p w14:paraId="1FB549B5" w14:textId="1BFB065A" w:rsidR="00D61ED5" w:rsidRPr="006B15D6" w:rsidRDefault="00D61ED5" w:rsidP="00D61ED5">
      <w:pPr>
        <w:spacing w:before="200"/>
        <w:jc w:val="both"/>
        <w:rPr>
          <w:szCs w:val="26"/>
        </w:rPr>
      </w:pPr>
      <w:r>
        <w:rPr>
          <w:szCs w:val="26"/>
        </w:rPr>
        <w:t xml:space="preserve">Địa điểm đăng ký sử dụng điện: Phường </w:t>
      </w:r>
      <w:proofErr w:type="gramStart"/>
      <w:r>
        <w:rPr>
          <w:szCs w:val="26"/>
        </w:rPr>
        <w:t>An</w:t>
      </w:r>
      <w:proofErr w:type="gramEnd"/>
      <w:r>
        <w:rPr>
          <w:szCs w:val="26"/>
        </w:rPr>
        <w:t xml:space="preserve"> Phú, Thành Phố Thủ Đức, TPHCM.</w:t>
      </w:r>
    </w:p>
    <w:p w14:paraId="08D97036" w14:textId="77777777" w:rsidR="00953EEB" w:rsidRDefault="00953EEB" w:rsidP="006E2558">
      <w:pPr>
        <w:spacing w:before="200"/>
        <w:jc w:val="both"/>
        <w:rPr>
          <w:b/>
          <w:szCs w:val="26"/>
        </w:rPr>
      </w:pPr>
      <w:r w:rsidRPr="006B15D6">
        <w:rPr>
          <w:szCs w:val="26"/>
        </w:rPr>
        <w:t>Tình trạng sử dụng</w:t>
      </w:r>
      <w:r w:rsidR="00985601">
        <w:rPr>
          <w:szCs w:val="26"/>
        </w:rPr>
        <w:t xml:space="preserve"> điện hiện tại: Chưa có </w:t>
      </w:r>
      <w:proofErr w:type="gramStart"/>
      <w:r w:rsidR="00985601">
        <w:rPr>
          <w:szCs w:val="26"/>
        </w:rPr>
        <w:t xml:space="preserve">điện  </w:t>
      </w:r>
      <w:proofErr w:type="gramEnd"/>
      <w:r w:rsidRPr="006B15D6">
        <w:rPr>
          <w:b/>
          <w:szCs w:val="26"/>
        </w:rPr>
        <w:sym w:font="Wingdings 2" w:char="F0A3"/>
      </w:r>
      <w:r w:rsidRPr="006B15D6">
        <w:rPr>
          <w:szCs w:val="26"/>
        </w:rPr>
        <w:t xml:space="preserve">; Đang dùng công tơ chung </w:t>
      </w:r>
      <w:r w:rsidRPr="006B15D6">
        <w:rPr>
          <w:b/>
          <w:szCs w:val="26"/>
        </w:rPr>
        <w:sym w:font="Wingdings 2" w:char="F0A3"/>
      </w:r>
    </w:p>
    <w:p w14:paraId="18B277B9" w14:textId="0E1AD736" w:rsidR="002E3CDD" w:rsidRPr="002E3CDD" w:rsidRDefault="002E3CDD" w:rsidP="005E6B08">
      <w:pPr>
        <w:spacing w:before="200" w:line="360" w:lineRule="auto"/>
        <w:jc w:val="both"/>
        <w:rPr>
          <w:szCs w:val="26"/>
        </w:rPr>
      </w:pPr>
      <w:r w:rsidRPr="002E3CDD">
        <w:rPr>
          <w:szCs w:val="26"/>
        </w:rPr>
        <w:t xml:space="preserve">Trường hợp phải đầu tư trạm biến áp chuyên dùng </w:t>
      </w:r>
      <w:r w:rsidRPr="002E3CDD">
        <w:rPr>
          <w:i/>
          <w:szCs w:val="26"/>
        </w:rPr>
        <w:t>(công suất sử dụng lớn hơn 125kW),</w:t>
      </w:r>
      <w:r w:rsidRPr="002E3CDD">
        <w:rPr>
          <w:szCs w:val="26"/>
        </w:rPr>
        <w:t xml:space="preserve"> đề nghị: </w:t>
      </w:r>
      <w:r>
        <w:rPr>
          <w:szCs w:val="26"/>
        </w:rPr>
        <w:t xml:space="preserve">Ngành điện đầu tư </w:t>
      </w:r>
      <w:r w:rsidRPr="006B15D6">
        <w:rPr>
          <w:szCs w:val="26"/>
        </w:rPr>
        <w:sym w:font="Wingdings 2" w:char="F0A3"/>
      </w:r>
      <w:r>
        <w:rPr>
          <w:szCs w:val="26"/>
        </w:rPr>
        <w:t xml:space="preserve">; Khách hàng tự đầu tư </w:t>
      </w:r>
      <w:r w:rsidRPr="006B15D6">
        <w:rPr>
          <w:szCs w:val="26"/>
        </w:rPr>
        <w:sym w:font="Wingdings 2" w:char="F0A3"/>
      </w:r>
      <w:r>
        <w:rPr>
          <w:szCs w:val="26"/>
        </w:rPr>
        <w:t>. Đề xuất vị trí dự k</w:t>
      </w:r>
      <w:r w:rsidR="00B54A6B">
        <w:rPr>
          <w:szCs w:val="26"/>
        </w:rPr>
        <w:t>iên lắp đặt trạm biến áp</w:t>
      </w:r>
      <w:r w:rsidR="00120B59">
        <w:rPr>
          <w:szCs w:val="26"/>
          <w:vertAlign w:val="superscript"/>
        </w:rPr>
        <w:t>1</w:t>
      </w:r>
      <w:r w:rsidR="00B54A6B">
        <w:rPr>
          <w:szCs w:val="26"/>
        </w:rPr>
        <w:t xml:space="preserve"> </w:t>
      </w:r>
      <w:r w:rsidR="00B54A6B" w:rsidRPr="00B54A6B">
        <w:rPr>
          <w:i/>
          <w:szCs w:val="26"/>
        </w:rPr>
        <w:t xml:space="preserve">(kèm </w:t>
      </w:r>
      <w:r w:rsidR="00B54A6B">
        <w:rPr>
          <w:i/>
          <w:szCs w:val="26"/>
        </w:rPr>
        <w:t xml:space="preserve">theo bản vẽ liên </w:t>
      </w:r>
      <w:proofErr w:type="gramStart"/>
      <w:r w:rsidR="00B54A6B">
        <w:rPr>
          <w:i/>
          <w:szCs w:val="26"/>
        </w:rPr>
        <w:t>quan</w:t>
      </w:r>
      <w:r w:rsidR="00B54A6B" w:rsidRPr="00B54A6B">
        <w:rPr>
          <w:i/>
          <w:szCs w:val="26"/>
        </w:rPr>
        <w:t xml:space="preserve"> </w:t>
      </w:r>
      <w:r>
        <w:rPr>
          <w:szCs w:val="26"/>
        </w:rPr>
        <w:t>:</w:t>
      </w:r>
      <w:proofErr w:type="gramEnd"/>
      <w:r>
        <w:rPr>
          <w:szCs w:val="26"/>
        </w:rPr>
        <w:t>………………………………………………</w:t>
      </w:r>
      <w:r w:rsidR="005E6B08">
        <w:rPr>
          <w:szCs w:val="26"/>
        </w:rPr>
        <w:t>………</w:t>
      </w:r>
    </w:p>
    <w:p w14:paraId="11A7BF37" w14:textId="0831EB46" w:rsidR="006621B6" w:rsidRDefault="006621B6" w:rsidP="005E6B08">
      <w:pPr>
        <w:tabs>
          <w:tab w:val="right" w:pos="9540"/>
        </w:tabs>
        <w:spacing w:before="120"/>
        <w:jc w:val="both"/>
        <w:rPr>
          <w:szCs w:val="26"/>
        </w:rPr>
      </w:pPr>
      <w:r w:rsidRPr="006A7A27">
        <w:rPr>
          <w:szCs w:val="26"/>
        </w:rPr>
        <w:t xml:space="preserve">Đề </w:t>
      </w:r>
      <w:r w:rsidR="00570FFB">
        <w:rPr>
          <w:szCs w:val="26"/>
        </w:rPr>
        <w:t xml:space="preserve">xuất </w:t>
      </w:r>
      <w:r w:rsidRPr="006A7A27">
        <w:rPr>
          <w:szCs w:val="26"/>
        </w:rPr>
        <w:t>ngành điện</w:t>
      </w:r>
      <w:r w:rsidR="006B15D6" w:rsidRPr="006A7A27">
        <w:rPr>
          <w:szCs w:val="26"/>
        </w:rPr>
        <w:t xml:space="preserve"> </w:t>
      </w:r>
      <w:r w:rsidR="00570FFB">
        <w:rPr>
          <w:szCs w:val="26"/>
        </w:rPr>
        <w:t>cung cấp dịch vụ</w:t>
      </w:r>
      <w:r w:rsidR="002E3CDD">
        <w:rPr>
          <w:szCs w:val="26"/>
        </w:rPr>
        <w:t xml:space="preserve"> khác…………………………………………</w:t>
      </w:r>
      <w:proofErr w:type="gramStart"/>
      <w:r w:rsidR="002E3CDD">
        <w:rPr>
          <w:szCs w:val="26"/>
        </w:rPr>
        <w:t>…(</w:t>
      </w:r>
      <w:proofErr w:type="gramEnd"/>
      <w:r w:rsidR="002E3CDD">
        <w:rPr>
          <w:szCs w:val="26"/>
        </w:rPr>
        <w:t>11</w:t>
      </w:r>
      <w:r w:rsidR="0009661E" w:rsidRPr="006A7A27">
        <w:rPr>
          <w:szCs w:val="26"/>
        </w:rPr>
        <w:t>)</w:t>
      </w:r>
    </w:p>
    <w:p w14:paraId="6B5F4DA3" w14:textId="7E5D7C7C" w:rsidR="00A02113" w:rsidRPr="00A02113" w:rsidRDefault="00A02113" w:rsidP="006E2558">
      <w:pPr>
        <w:spacing w:before="200"/>
        <w:jc w:val="both"/>
        <w:rPr>
          <w:szCs w:val="26"/>
        </w:rPr>
      </w:pPr>
      <w:r w:rsidRPr="00A02113">
        <w:rPr>
          <w:szCs w:val="26"/>
        </w:rPr>
        <w:t>Hồ sơ pháp lý cung cấp cho Công ty Điện lực gồm có:</w:t>
      </w:r>
    </w:p>
    <w:p w14:paraId="423249F2" w14:textId="08B7199B" w:rsidR="00A02113" w:rsidRPr="000115C4" w:rsidRDefault="002E3CDD" w:rsidP="000115C4">
      <w:pPr>
        <w:pStyle w:val="ListParagraph"/>
        <w:numPr>
          <w:ilvl w:val="0"/>
          <w:numId w:val="10"/>
        </w:numPr>
        <w:spacing w:before="200"/>
        <w:ind w:left="284"/>
        <w:jc w:val="both"/>
        <w:rPr>
          <w:szCs w:val="26"/>
        </w:rPr>
      </w:pPr>
      <w:r w:rsidRPr="000115C4">
        <w:rPr>
          <w:szCs w:val="26"/>
        </w:rPr>
        <w:t xml:space="preserve">Một (01) bản sao </w:t>
      </w:r>
      <w:r w:rsidRPr="000115C4">
        <w:rPr>
          <w:i/>
          <w:szCs w:val="26"/>
        </w:rPr>
        <w:t>(bản chụp hình dạng file hoặc bản sao có bản chính để đối chiế</w:t>
      </w:r>
      <w:r w:rsidR="00B54A6B" w:rsidRPr="000115C4">
        <w:rPr>
          <w:i/>
          <w:szCs w:val="26"/>
        </w:rPr>
        <w:t>u  hoặc bản sao có chứng thực)</w:t>
      </w:r>
      <w:r w:rsidR="00B54A6B" w:rsidRPr="000115C4">
        <w:rPr>
          <w:szCs w:val="26"/>
        </w:rPr>
        <w:t xml:space="preserve"> của một trong các loại giấy tờ: </w:t>
      </w:r>
      <w:r w:rsidR="00A02113" w:rsidRPr="000115C4">
        <w:rPr>
          <w:szCs w:val="26"/>
        </w:rPr>
        <w:t xml:space="preserve">Giấy chứng nhận đăng ký doanh nghiệp  </w:t>
      </w:r>
      <w:r w:rsidR="00A02113" w:rsidRPr="00A02113">
        <w:rPr>
          <w:b/>
        </w:rPr>
        <w:sym w:font="Wingdings 2" w:char="F0A3"/>
      </w:r>
      <w:r w:rsidR="00A02113" w:rsidRPr="000115C4">
        <w:rPr>
          <w:szCs w:val="26"/>
        </w:rPr>
        <w:t xml:space="preserve">; Giấy chứng nhận đăng ký kinh doanh  </w:t>
      </w:r>
      <w:r w:rsidR="00A02113" w:rsidRPr="00A02113">
        <w:rPr>
          <w:b/>
        </w:rPr>
        <w:sym w:font="Wingdings 2" w:char="F0A3"/>
      </w:r>
      <w:r w:rsidR="00A02113" w:rsidRPr="000115C4">
        <w:rPr>
          <w:szCs w:val="26"/>
        </w:rPr>
        <w:t xml:space="preserve">; Giấy chứng nhận đăng ký hoạt động chi nhánh, văn phòng đại diện  </w:t>
      </w:r>
      <w:r w:rsidR="00A02113" w:rsidRPr="00A02113">
        <w:rPr>
          <w:b/>
        </w:rPr>
        <w:sym w:font="Wingdings 2" w:char="F0A3"/>
      </w:r>
      <w:r w:rsidR="00A02113" w:rsidRPr="000115C4">
        <w:rPr>
          <w:szCs w:val="26"/>
        </w:rPr>
        <w:t xml:space="preserve">; Giấy phép đầu tư  </w:t>
      </w:r>
      <w:r w:rsidR="00A02113" w:rsidRPr="00A02113">
        <w:rPr>
          <w:b/>
        </w:rPr>
        <w:sym w:font="Wingdings 2" w:char="F0A3"/>
      </w:r>
      <w:r w:rsidR="00A02113" w:rsidRPr="000115C4">
        <w:rPr>
          <w:szCs w:val="26"/>
        </w:rPr>
        <w:t xml:space="preserve">; Quyết định thành lập đơn vị  </w:t>
      </w:r>
      <w:r w:rsidR="00A02113" w:rsidRPr="00A02113">
        <w:rPr>
          <w:b/>
        </w:rPr>
        <w:sym w:font="Wingdings 2" w:char="F0A3"/>
      </w:r>
      <w:r w:rsidR="00A02113" w:rsidRPr="000115C4">
        <w:rPr>
          <w:szCs w:val="26"/>
        </w:rPr>
        <w:t>.</w:t>
      </w:r>
    </w:p>
    <w:p w14:paraId="1E4B99C4" w14:textId="77777777" w:rsidR="00A02113" w:rsidRPr="00A02113" w:rsidRDefault="00985601" w:rsidP="006E2558">
      <w:pPr>
        <w:tabs>
          <w:tab w:val="left" w:pos="567"/>
        </w:tabs>
        <w:spacing w:before="200"/>
        <w:jc w:val="both"/>
        <w:rPr>
          <w:szCs w:val="26"/>
        </w:rPr>
      </w:pPr>
      <w:r>
        <w:rPr>
          <w:szCs w:val="26"/>
        </w:rPr>
        <w:lastRenderedPageBreak/>
        <w:t>Số: ……</w:t>
      </w:r>
      <w:r w:rsidR="00A02113" w:rsidRPr="00A02113">
        <w:rPr>
          <w:szCs w:val="26"/>
        </w:rPr>
        <w:t>……</w:t>
      </w:r>
      <w:r>
        <w:rPr>
          <w:szCs w:val="26"/>
        </w:rPr>
        <w:t>……… Ngày: …….…….…</w:t>
      </w:r>
      <w:r w:rsidR="00A02113" w:rsidRPr="00A02113">
        <w:rPr>
          <w:szCs w:val="26"/>
        </w:rPr>
        <w:t xml:space="preserve">Nơi </w:t>
      </w:r>
      <w:proofErr w:type="gramStart"/>
      <w:r w:rsidR="00A02113" w:rsidRPr="00A02113">
        <w:rPr>
          <w:szCs w:val="26"/>
        </w:rPr>
        <w:t>cấp :</w:t>
      </w:r>
      <w:proofErr w:type="gramEnd"/>
      <w:r w:rsidR="00A02113" w:rsidRPr="00A02113">
        <w:rPr>
          <w:szCs w:val="26"/>
        </w:rPr>
        <w:t xml:space="preserve"> ……</w:t>
      </w:r>
      <w:r>
        <w:rPr>
          <w:szCs w:val="26"/>
        </w:rPr>
        <w:t>……………….……….</w:t>
      </w:r>
      <w:r w:rsidR="00A02113" w:rsidRPr="00A02113">
        <w:rPr>
          <w:szCs w:val="26"/>
        </w:rPr>
        <w:t>.</w:t>
      </w:r>
    </w:p>
    <w:p w14:paraId="5556A74E" w14:textId="019744A3" w:rsidR="00A02113" w:rsidRPr="000115C4" w:rsidRDefault="00B54A6B" w:rsidP="000115C4">
      <w:pPr>
        <w:pStyle w:val="ListParagraph"/>
        <w:numPr>
          <w:ilvl w:val="0"/>
          <w:numId w:val="10"/>
        </w:numPr>
        <w:tabs>
          <w:tab w:val="left" w:pos="709"/>
        </w:tabs>
        <w:spacing w:before="200"/>
        <w:ind w:left="284"/>
        <w:jc w:val="both"/>
        <w:rPr>
          <w:szCs w:val="26"/>
        </w:rPr>
      </w:pPr>
      <w:r w:rsidRPr="000115C4">
        <w:rPr>
          <w:szCs w:val="26"/>
        </w:rPr>
        <w:t xml:space="preserve">Một (01) bản sao (bản chụp hình dạng file hoặc bản sao có bản chính để đối chiếu  hoặc bản sao có chứng thực) của một trong các loại giấy tờ: </w:t>
      </w:r>
      <w:r w:rsidR="00985601" w:rsidRPr="000115C4">
        <w:rPr>
          <w:szCs w:val="26"/>
        </w:rPr>
        <w:t xml:space="preserve">Hộ khẩu thường trú  </w:t>
      </w:r>
      <w:r w:rsidR="00985601" w:rsidRPr="00A02113">
        <w:rPr>
          <w:b/>
        </w:rPr>
        <w:sym w:font="Wingdings 2" w:char="F0A3"/>
      </w:r>
      <w:r w:rsidR="00A02113" w:rsidRPr="000115C4">
        <w:rPr>
          <w:szCs w:val="26"/>
        </w:rPr>
        <w:t>; Giấy chứ</w:t>
      </w:r>
      <w:r w:rsidR="00985601" w:rsidRPr="000115C4">
        <w:rPr>
          <w:szCs w:val="26"/>
        </w:rPr>
        <w:t xml:space="preserve">ng nhận quyền sở hữu nhà ở  </w:t>
      </w:r>
      <w:r w:rsidR="00985601" w:rsidRPr="00A02113">
        <w:rPr>
          <w:b/>
        </w:rPr>
        <w:sym w:font="Wingdings 2" w:char="F0A3"/>
      </w:r>
      <w:r w:rsidR="00A02113" w:rsidRPr="000115C4">
        <w:rPr>
          <w:szCs w:val="26"/>
        </w:rPr>
        <w:t xml:space="preserve">; </w:t>
      </w:r>
      <w:r w:rsidR="00985601" w:rsidRPr="000115C4">
        <w:rPr>
          <w:szCs w:val="26"/>
        </w:rPr>
        <w:t xml:space="preserve">Hợp đồng mua bán nhà hợp lệ  </w:t>
      </w:r>
      <w:r w:rsidR="00985601" w:rsidRPr="00A02113">
        <w:rPr>
          <w:b/>
        </w:rPr>
        <w:sym w:font="Wingdings 2" w:char="F0A3"/>
      </w:r>
      <w:r w:rsidR="00A02113" w:rsidRPr="000115C4">
        <w:rPr>
          <w:szCs w:val="26"/>
        </w:rPr>
        <w:t>; Giấy chứng nhậ</w:t>
      </w:r>
      <w:r w:rsidR="00985601" w:rsidRPr="000115C4">
        <w:rPr>
          <w:szCs w:val="26"/>
        </w:rPr>
        <w:t xml:space="preserve">n quyền sử dụng đất  </w:t>
      </w:r>
      <w:r w:rsidR="00985601" w:rsidRPr="00A02113">
        <w:rPr>
          <w:b/>
        </w:rPr>
        <w:sym w:font="Wingdings 2" w:char="F0A3"/>
      </w:r>
      <w:r w:rsidR="00A02113" w:rsidRPr="000115C4">
        <w:rPr>
          <w:szCs w:val="26"/>
        </w:rPr>
        <w:t>; Hợp đồng ủy quy</w:t>
      </w:r>
      <w:r w:rsidR="00985601" w:rsidRPr="000115C4">
        <w:rPr>
          <w:szCs w:val="26"/>
        </w:rPr>
        <w:t xml:space="preserve">ền quản lý, sử dụng nhà/đất  </w:t>
      </w:r>
      <w:r w:rsidR="00985601" w:rsidRPr="00A02113">
        <w:rPr>
          <w:b/>
        </w:rPr>
        <w:sym w:font="Wingdings 2" w:char="F0A3"/>
      </w:r>
      <w:r w:rsidR="00985601" w:rsidRPr="000115C4">
        <w:rPr>
          <w:szCs w:val="26"/>
        </w:rPr>
        <w:t xml:space="preserve">; Hợp đồng thuê địa điểm  </w:t>
      </w:r>
      <w:r w:rsidR="00985601" w:rsidRPr="00A02113">
        <w:rPr>
          <w:b/>
        </w:rPr>
        <w:sym w:font="Wingdings 2" w:char="F0A3"/>
      </w:r>
      <w:r w:rsidR="00A02113" w:rsidRPr="000115C4">
        <w:rPr>
          <w:szCs w:val="26"/>
        </w:rPr>
        <w:t>.</w:t>
      </w:r>
    </w:p>
    <w:p w14:paraId="785D3087" w14:textId="77777777" w:rsidR="00A02113" w:rsidRDefault="00A02113" w:rsidP="001410FD">
      <w:pPr>
        <w:tabs>
          <w:tab w:val="left" w:pos="567"/>
        </w:tabs>
        <w:spacing w:before="120" w:line="360" w:lineRule="auto"/>
        <w:jc w:val="both"/>
        <w:rPr>
          <w:szCs w:val="26"/>
        </w:rPr>
      </w:pPr>
      <w:r w:rsidRPr="00A02113">
        <w:rPr>
          <w:szCs w:val="26"/>
        </w:rPr>
        <w:t>Số: ………</w:t>
      </w:r>
      <w:r w:rsidR="00985601">
        <w:rPr>
          <w:szCs w:val="26"/>
        </w:rPr>
        <w:t>………… Ngày: ……</w:t>
      </w:r>
      <w:r w:rsidRPr="00A02113">
        <w:rPr>
          <w:szCs w:val="26"/>
        </w:rPr>
        <w:t>…...…...</w:t>
      </w:r>
      <w:r w:rsidR="00985601">
        <w:rPr>
          <w:szCs w:val="26"/>
        </w:rPr>
        <w:t xml:space="preserve"> Nơi </w:t>
      </w:r>
      <w:proofErr w:type="gramStart"/>
      <w:r w:rsidR="00985601">
        <w:rPr>
          <w:szCs w:val="26"/>
        </w:rPr>
        <w:t>cấp :</w:t>
      </w:r>
      <w:proofErr w:type="gramEnd"/>
      <w:r w:rsidR="00985601">
        <w:rPr>
          <w:szCs w:val="26"/>
        </w:rPr>
        <w:t xml:space="preserve"> …………..………………</w:t>
      </w:r>
      <w:r w:rsidRPr="00A02113">
        <w:rPr>
          <w:szCs w:val="26"/>
        </w:rPr>
        <w:t>….</w:t>
      </w:r>
    </w:p>
    <w:p w14:paraId="2A1B990A" w14:textId="6EAD6400" w:rsidR="00B54A6B" w:rsidRPr="000115C4" w:rsidRDefault="00B54A6B" w:rsidP="000115C4">
      <w:pPr>
        <w:pStyle w:val="ListParagraph"/>
        <w:numPr>
          <w:ilvl w:val="0"/>
          <w:numId w:val="8"/>
        </w:numPr>
        <w:tabs>
          <w:tab w:val="left" w:pos="567"/>
        </w:tabs>
        <w:spacing w:before="120" w:line="360" w:lineRule="auto"/>
        <w:ind w:left="284"/>
        <w:jc w:val="both"/>
        <w:rPr>
          <w:szCs w:val="26"/>
        </w:rPr>
      </w:pPr>
      <w:r w:rsidRPr="000115C4">
        <w:rPr>
          <w:szCs w:val="26"/>
        </w:rPr>
        <w:t>Bản vẽ mặt bằng hoặc bản vẽ xây dựng liên quan đến khu vực được yêu cầu cấp điện và vị trí lắp đặt công trình.</w:t>
      </w:r>
    </w:p>
    <w:p w14:paraId="7FCAE0FB" w14:textId="0552C793" w:rsidR="00DD05A1" w:rsidRDefault="00953EEB" w:rsidP="002F79E4">
      <w:pPr>
        <w:spacing w:before="120"/>
        <w:rPr>
          <w:b/>
          <w:szCs w:val="26"/>
        </w:rPr>
      </w:pPr>
      <w:r w:rsidRPr="006B15D6">
        <w:rPr>
          <w:szCs w:val="26"/>
        </w:rPr>
        <w:tab/>
      </w:r>
      <w:r w:rsidRPr="006B15D6">
        <w:rPr>
          <w:szCs w:val="26"/>
        </w:rPr>
        <w:tab/>
      </w:r>
      <w:r w:rsidRPr="006B15D6">
        <w:rPr>
          <w:szCs w:val="26"/>
        </w:rPr>
        <w:tab/>
      </w:r>
      <w:r w:rsidRPr="006B15D6">
        <w:rPr>
          <w:szCs w:val="26"/>
        </w:rPr>
        <w:tab/>
      </w:r>
      <w:r w:rsidRPr="006B15D6">
        <w:rPr>
          <w:szCs w:val="26"/>
        </w:rPr>
        <w:tab/>
      </w:r>
      <w:r w:rsidRPr="006B15D6">
        <w:rPr>
          <w:b/>
          <w:szCs w:val="26"/>
        </w:rPr>
        <w:t xml:space="preserve">       </w:t>
      </w:r>
      <w:r w:rsidR="002F79E4">
        <w:rPr>
          <w:b/>
          <w:szCs w:val="26"/>
        </w:rPr>
        <w:t xml:space="preserve">  </w:t>
      </w:r>
      <w:r w:rsidR="00DD05A1">
        <w:rPr>
          <w:b/>
          <w:szCs w:val="26"/>
        </w:rPr>
        <w:t xml:space="preserve">           </w:t>
      </w:r>
      <w:r w:rsidR="00BB7533">
        <w:rPr>
          <w:i/>
          <w:iCs/>
          <w:szCs w:val="26"/>
        </w:rPr>
        <w:t>Thủ Đức</w:t>
      </w:r>
      <w:r w:rsidR="00DD05A1" w:rsidRPr="007F55C2">
        <w:rPr>
          <w:i/>
          <w:iCs/>
          <w:szCs w:val="26"/>
        </w:rPr>
        <w:t>,</w:t>
      </w:r>
      <w:r w:rsidR="00BB7533">
        <w:rPr>
          <w:i/>
          <w:iCs/>
          <w:szCs w:val="26"/>
        </w:rPr>
        <w:t xml:space="preserve"> </w:t>
      </w:r>
      <w:r w:rsidR="00DD05A1" w:rsidRPr="007F55C2">
        <w:rPr>
          <w:i/>
          <w:iCs/>
          <w:szCs w:val="26"/>
        </w:rPr>
        <w:t>ngày …</w:t>
      </w:r>
      <w:r w:rsidR="005E6B08">
        <w:rPr>
          <w:i/>
          <w:iCs/>
          <w:szCs w:val="26"/>
        </w:rPr>
        <w:t>…</w:t>
      </w:r>
      <w:r w:rsidR="00DD05A1" w:rsidRPr="007F55C2">
        <w:rPr>
          <w:i/>
          <w:iCs/>
          <w:szCs w:val="26"/>
        </w:rPr>
        <w:t xml:space="preserve"> tháng…</w:t>
      </w:r>
      <w:r w:rsidR="005E6B08">
        <w:rPr>
          <w:i/>
          <w:iCs/>
          <w:szCs w:val="26"/>
        </w:rPr>
        <w:t>….</w:t>
      </w:r>
      <w:r w:rsidR="00DD05A1" w:rsidRPr="007F55C2">
        <w:rPr>
          <w:i/>
          <w:iCs/>
          <w:szCs w:val="26"/>
        </w:rPr>
        <w:t xml:space="preserve"> năm </w:t>
      </w:r>
      <w:r w:rsidR="00AC7C42">
        <w:rPr>
          <w:i/>
          <w:iCs/>
          <w:szCs w:val="26"/>
        </w:rPr>
        <w:t>20…</w:t>
      </w:r>
      <w:r w:rsidR="00DD05A1" w:rsidRPr="007F55C2">
        <w:rPr>
          <w:i/>
          <w:iCs/>
          <w:szCs w:val="26"/>
        </w:rPr>
        <w:t>…</w:t>
      </w:r>
    </w:p>
    <w:p w14:paraId="252600E9" w14:textId="6BB7C49E" w:rsidR="00953EEB" w:rsidRPr="006B15D6" w:rsidRDefault="00DD05A1" w:rsidP="00DD05A1">
      <w:pPr>
        <w:spacing w:before="120"/>
        <w:rPr>
          <w:szCs w:val="26"/>
        </w:rPr>
      </w:pPr>
      <w:r>
        <w:rPr>
          <w:b/>
          <w:szCs w:val="26"/>
        </w:rPr>
        <w:t xml:space="preserve">                                                                                        </w:t>
      </w:r>
      <w:r w:rsidR="00985601" w:rsidRPr="007F55C2">
        <w:rPr>
          <w:b/>
          <w:bCs/>
          <w:szCs w:val="26"/>
        </w:rPr>
        <w:t>ĐẠI DIỆN KHÁCH HÀNG</w:t>
      </w:r>
    </w:p>
    <w:p w14:paraId="3DFDAAB5" w14:textId="77777777" w:rsidR="00953EEB" w:rsidRPr="006B15D6" w:rsidRDefault="00953EEB" w:rsidP="00953EEB">
      <w:pPr>
        <w:jc w:val="both"/>
        <w:rPr>
          <w:i/>
          <w:szCs w:val="26"/>
        </w:rPr>
      </w:pPr>
      <w:r w:rsidRPr="006B15D6">
        <w:rPr>
          <w:szCs w:val="26"/>
        </w:rPr>
        <w:tab/>
      </w:r>
      <w:r w:rsidRPr="006B15D6">
        <w:rPr>
          <w:szCs w:val="26"/>
        </w:rPr>
        <w:tab/>
      </w:r>
      <w:r w:rsidRPr="006B15D6">
        <w:rPr>
          <w:szCs w:val="26"/>
        </w:rPr>
        <w:tab/>
      </w:r>
      <w:r w:rsidRPr="006B15D6">
        <w:rPr>
          <w:szCs w:val="26"/>
        </w:rPr>
        <w:tab/>
      </w:r>
      <w:r w:rsidRPr="006B15D6">
        <w:rPr>
          <w:szCs w:val="26"/>
        </w:rPr>
        <w:tab/>
      </w:r>
      <w:r w:rsidR="00904BE8">
        <w:rPr>
          <w:i/>
          <w:szCs w:val="26"/>
        </w:rPr>
        <w:t xml:space="preserve">                    </w:t>
      </w:r>
      <w:r w:rsidR="002F79E4">
        <w:rPr>
          <w:i/>
          <w:szCs w:val="26"/>
        </w:rPr>
        <w:t xml:space="preserve">          </w:t>
      </w:r>
      <w:r w:rsidR="00904BE8">
        <w:rPr>
          <w:i/>
          <w:szCs w:val="26"/>
        </w:rPr>
        <w:t xml:space="preserve">     </w:t>
      </w:r>
      <w:r w:rsidRPr="006B15D6">
        <w:rPr>
          <w:i/>
          <w:szCs w:val="26"/>
        </w:rPr>
        <w:t xml:space="preserve"> </w:t>
      </w:r>
      <w:r w:rsidR="00DD05A1">
        <w:rPr>
          <w:i/>
          <w:szCs w:val="26"/>
        </w:rPr>
        <w:t xml:space="preserve">  </w:t>
      </w:r>
      <w:r w:rsidRPr="006B15D6">
        <w:rPr>
          <w:i/>
          <w:szCs w:val="26"/>
        </w:rPr>
        <w:t>(ký, ghi rõ họ và tên)</w:t>
      </w:r>
    </w:p>
    <w:p w14:paraId="478AC735" w14:textId="7E61BF7D" w:rsidR="00953EEB" w:rsidRPr="00B94FEB" w:rsidRDefault="00953EEB" w:rsidP="00953EEB">
      <w:pPr>
        <w:jc w:val="both"/>
        <w:rPr>
          <w:i/>
          <w:sz w:val="27"/>
          <w:szCs w:val="27"/>
        </w:rPr>
      </w:pPr>
    </w:p>
    <w:p w14:paraId="320913D9" w14:textId="52DD67E1" w:rsidR="00120B59" w:rsidRDefault="00120B59" w:rsidP="00953EEB">
      <w:pPr>
        <w:jc w:val="both"/>
        <w:rPr>
          <w:i/>
          <w:sz w:val="27"/>
          <w:szCs w:val="27"/>
        </w:rPr>
      </w:pPr>
    </w:p>
    <w:p w14:paraId="214B2C46" w14:textId="2AB13513" w:rsidR="00120B59" w:rsidRPr="00120B59" w:rsidRDefault="00120B59" w:rsidP="00120B59">
      <w:pPr>
        <w:rPr>
          <w:sz w:val="27"/>
          <w:szCs w:val="27"/>
        </w:rPr>
      </w:pPr>
    </w:p>
    <w:p w14:paraId="5BEE34FF" w14:textId="0ECB785E" w:rsidR="00120B59" w:rsidRPr="00120B59" w:rsidRDefault="00120B59" w:rsidP="00120B59">
      <w:pPr>
        <w:rPr>
          <w:sz w:val="27"/>
          <w:szCs w:val="27"/>
        </w:rPr>
      </w:pPr>
    </w:p>
    <w:p w14:paraId="69C9C338" w14:textId="400F0F7E" w:rsidR="00120B59" w:rsidRPr="00120B59" w:rsidRDefault="00120B59" w:rsidP="00120B59">
      <w:pPr>
        <w:rPr>
          <w:sz w:val="27"/>
          <w:szCs w:val="27"/>
        </w:rPr>
      </w:pPr>
      <w:bookmarkStart w:id="0" w:name="_GoBack"/>
      <w:bookmarkEnd w:id="0"/>
    </w:p>
    <w:p w14:paraId="7C533207" w14:textId="162178E4" w:rsidR="00120B59" w:rsidRPr="00120B59" w:rsidRDefault="00120B59" w:rsidP="00120B59">
      <w:pPr>
        <w:rPr>
          <w:sz w:val="27"/>
          <w:szCs w:val="27"/>
        </w:rPr>
      </w:pPr>
    </w:p>
    <w:p w14:paraId="5AAA21C1" w14:textId="4BB297FF" w:rsidR="00120B59" w:rsidRDefault="00120B59" w:rsidP="00120B59">
      <w:pPr>
        <w:tabs>
          <w:tab w:val="left" w:pos="2579"/>
        </w:tabs>
        <w:rPr>
          <w:sz w:val="27"/>
          <w:szCs w:val="27"/>
        </w:rPr>
      </w:pPr>
      <w:r>
        <w:rPr>
          <w:sz w:val="27"/>
          <w:szCs w:val="27"/>
        </w:rPr>
        <w:tab/>
      </w:r>
    </w:p>
    <w:p w14:paraId="1D7DF358" w14:textId="03ED4B6B" w:rsidR="005E6B08" w:rsidRDefault="005E6B08" w:rsidP="00120B59">
      <w:pPr>
        <w:tabs>
          <w:tab w:val="left" w:pos="2579"/>
        </w:tabs>
        <w:rPr>
          <w:sz w:val="27"/>
          <w:szCs w:val="27"/>
        </w:rPr>
      </w:pPr>
    </w:p>
    <w:p w14:paraId="4172F02F" w14:textId="71750A45" w:rsidR="005E6B08" w:rsidRDefault="005E6B08" w:rsidP="00120B59">
      <w:pPr>
        <w:tabs>
          <w:tab w:val="left" w:pos="2579"/>
        </w:tabs>
        <w:rPr>
          <w:sz w:val="27"/>
          <w:szCs w:val="27"/>
        </w:rPr>
      </w:pPr>
    </w:p>
    <w:p w14:paraId="3217F90C" w14:textId="77777777" w:rsidR="005E6B08" w:rsidRPr="00120B59" w:rsidRDefault="005E6B08" w:rsidP="00120B59">
      <w:pPr>
        <w:tabs>
          <w:tab w:val="left" w:pos="2579"/>
        </w:tabs>
        <w:rPr>
          <w:sz w:val="27"/>
          <w:szCs w:val="27"/>
        </w:rPr>
      </w:pPr>
    </w:p>
    <w:p w14:paraId="1938D207" w14:textId="2C000D78" w:rsidR="00120B59" w:rsidRPr="00120B59" w:rsidRDefault="00120B59" w:rsidP="00120B59">
      <w:pPr>
        <w:rPr>
          <w:sz w:val="27"/>
          <w:szCs w:val="27"/>
        </w:rPr>
      </w:pPr>
    </w:p>
    <w:p w14:paraId="33DE04B3" w14:textId="19116F44" w:rsidR="00120B59" w:rsidRPr="00120B59" w:rsidRDefault="005E6B08" w:rsidP="00120B59">
      <w:pPr>
        <w:rPr>
          <w:sz w:val="27"/>
          <w:szCs w:val="27"/>
        </w:rPr>
      </w:pPr>
      <w:r>
        <w:rPr>
          <w:noProof/>
          <w:sz w:val="27"/>
          <w:szCs w:val="27"/>
          <w:lang w:val="vi-VN" w:eastAsia="vi-VN"/>
        </w:rPr>
        <mc:AlternateContent>
          <mc:Choice Requires="wps">
            <w:drawing>
              <wp:anchor distT="0" distB="0" distL="114300" distR="114300" simplePos="0" relativeHeight="251660288" behindDoc="0" locked="0" layoutInCell="1" allowOverlap="1" wp14:anchorId="6AA371A9" wp14:editId="21FEEC0E">
                <wp:simplePos x="0" y="0"/>
                <wp:positionH relativeFrom="column">
                  <wp:posOffset>-281109</wp:posOffset>
                </wp:positionH>
                <wp:positionV relativeFrom="paragraph">
                  <wp:posOffset>83161</wp:posOffset>
                </wp:positionV>
                <wp:extent cx="6673850" cy="3939611"/>
                <wp:effectExtent l="0" t="0" r="12700" b="22860"/>
                <wp:wrapNone/>
                <wp:docPr id="4" name="Text Box 4"/>
                <wp:cNvGraphicFramePr/>
                <a:graphic xmlns:a="http://schemas.openxmlformats.org/drawingml/2006/main">
                  <a:graphicData uri="http://schemas.microsoft.com/office/word/2010/wordprocessingShape">
                    <wps:wsp>
                      <wps:cNvSpPr txBox="1"/>
                      <wps:spPr>
                        <a:xfrm>
                          <a:off x="0" y="0"/>
                          <a:ext cx="6673850" cy="3939611"/>
                        </a:xfrm>
                        <a:prstGeom prst="rect">
                          <a:avLst/>
                        </a:prstGeom>
                        <a:solidFill>
                          <a:schemeClr val="lt1"/>
                        </a:solidFill>
                        <a:ln w="6350">
                          <a:solidFill>
                            <a:prstClr val="black"/>
                          </a:solidFill>
                        </a:ln>
                      </wps:spPr>
                      <wps:txbx>
                        <w:txbxContent>
                          <w:p w14:paraId="17136CEE" w14:textId="298AE5DB" w:rsidR="000115C4" w:rsidRPr="005E6B08" w:rsidRDefault="000115C4" w:rsidP="000115C4">
                            <w:pPr>
                              <w:spacing w:before="120" w:after="120"/>
                              <w:jc w:val="center"/>
                              <w:rPr>
                                <w:b/>
                                <w:szCs w:val="26"/>
                              </w:rPr>
                            </w:pPr>
                            <w:r w:rsidRPr="005E6B08">
                              <w:rPr>
                                <w:b/>
                                <w:szCs w:val="26"/>
                              </w:rPr>
                              <w:t>HƯỚNG DẪN GHI THÔNG TIN GIẤY ĐỀ NGHỊ MUA ĐIỆN</w:t>
                            </w:r>
                          </w:p>
                          <w:p w14:paraId="5F469238" w14:textId="77777777" w:rsidR="000115C4" w:rsidRPr="005E6B08" w:rsidRDefault="000115C4" w:rsidP="000115C4">
                            <w:pPr>
                              <w:tabs>
                                <w:tab w:val="left" w:pos="284"/>
                              </w:tabs>
                              <w:jc w:val="both"/>
                              <w:rPr>
                                <w:szCs w:val="26"/>
                              </w:rPr>
                            </w:pPr>
                            <w:r w:rsidRPr="005E6B08">
                              <w:rPr>
                                <w:szCs w:val="26"/>
                              </w:rPr>
                              <w:t>(1): Ghi tên Khách hàng là cá nhân, hoặc tên cơ quan/tổ chức đăng ký mua điện;</w:t>
                            </w:r>
                          </w:p>
                          <w:p w14:paraId="31644B2E" w14:textId="77777777" w:rsidR="000115C4" w:rsidRPr="005E6B08" w:rsidRDefault="000115C4" w:rsidP="000115C4">
                            <w:pPr>
                              <w:tabs>
                                <w:tab w:val="left" w:pos="284"/>
                              </w:tabs>
                              <w:jc w:val="both"/>
                              <w:rPr>
                                <w:szCs w:val="26"/>
                              </w:rPr>
                            </w:pPr>
                            <w:r w:rsidRPr="005E6B08">
                              <w:rPr>
                                <w:szCs w:val="26"/>
                              </w:rPr>
                              <w:t>(2): Ghi thông tin của người đại diện theo pháp luật của cơ quan/tổ chức đăng ký mua điện (không áp dụng đối với trường hợp mua điện là cá nhân).</w:t>
                            </w:r>
                          </w:p>
                          <w:p w14:paraId="6FA4FF92" w14:textId="77777777" w:rsidR="000115C4" w:rsidRPr="005E6B08" w:rsidRDefault="000115C4" w:rsidP="000115C4">
                            <w:pPr>
                              <w:tabs>
                                <w:tab w:val="left" w:pos="284"/>
                              </w:tabs>
                              <w:jc w:val="both"/>
                              <w:rPr>
                                <w:szCs w:val="26"/>
                              </w:rPr>
                            </w:pPr>
                            <w:r w:rsidRPr="005E6B08">
                              <w:rPr>
                                <w:szCs w:val="26"/>
                              </w:rPr>
                              <w:t>(3): Ghi thông tin của người đại diện theo pháp luật của cơ quan/tổ chức mua điện. Trường hợp mua điện là cá nhân thì ghi thông tin của cá nhân mua điện.</w:t>
                            </w:r>
                          </w:p>
                          <w:p w14:paraId="27ED7868" w14:textId="5CB9FE20" w:rsidR="000115C4" w:rsidRPr="005E6B08" w:rsidRDefault="000115C4" w:rsidP="000115C4">
                            <w:pPr>
                              <w:tabs>
                                <w:tab w:val="left" w:pos="284"/>
                              </w:tabs>
                              <w:jc w:val="both"/>
                              <w:rPr>
                                <w:szCs w:val="26"/>
                              </w:rPr>
                            </w:pPr>
                            <w:r w:rsidRPr="005E6B08">
                              <w:rPr>
                                <w:szCs w:val="26"/>
                              </w:rPr>
                              <w:t>(4), (5), (6), (7): Ghi thông tin để cung cấp dịch vụ và đưa vào Hợp đồng mua bán điện. Trường hợp mua điện là cơ quan/tổ chức phải ghi đầy đủ thông tin. Trường hợp mua điện là cá nhân, khuyến khích khách hàng cung cấp thông tin để cung cấp dịch vụ nhưng không bắt buộc.</w:t>
                            </w:r>
                          </w:p>
                          <w:p w14:paraId="5C30E4B4" w14:textId="77777777" w:rsidR="000115C4" w:rsidRPr="005E6B08" w:rsidRDefault="000115C4" w:rsidP="000115C4">
                            <w:pPr>
                              <w:tabs>
                                <w:tab w:val="left" w:pos="284"/>
                              </w:tabs>
                              <w:jc w:val="both"/>
                              <w:rPr>
                                <w:szCs w:val="26"/>
                              </w:rPr>
                            </w:pPr>
                            <w:r w:rsidRPr="005E6B08">
                              <w:rPr>
                                <w:szCs w:val="26"/>
                              </w:rPr>
                              <w:t>(8), (9), (10): Ghi đầy đủ thông tin của người được ủy quyền và văn bản ủy quyền trong trường hợp người đại diện mua điện không phải là người đại diện theo pháp luật của cơ quan/tổ chức mua điện (không áp dụng đối với trường hợp mua điện là cá nhân). Riêng mục (10) Giấy ủy quyền của người đại diện theo pháp luật của cơ quan/tổ chức cho người đại diện mua điện.</w:t>
                            </w:r>
                          </w:p>
                          <w:p w14:paraId="0B0E8A39" w14:textId="20EFC5FB" w:rsidR="000115C4" w:rsidRPr="005E6B08" w:rsidRDefault="000115C4" w:rsidP="000115C4">
                            <w:pPr>
                              <w:tabs>
                                <w:tab w:val="left" w:pos="284"/>
                              </w:tabs>
                              <w:jc w:val="both"/>
                              <w:rPr>
                                <w:szCs w:val="26"/>
                              </w:rPr>
                            </w:pPr>
                            <w:r w:rsidRPr="005E6B08">
                              <w:rPr>
                                <w:szCs w:val="26"/>
                              </w:rPr>
                              <w:t>(11): Ghi cụ thể nội dung khách hàng đề nghị ngành điện thực hiện dịch vụ như: Tư vấn thiết kế/thi công/Giám sát thi công/hoặc thực hiện trọn gói (Khách hàng thuê ngành điện thực hiện dịch vụ thiết kế, thi công, cung cấp vật tư thiết bị, giám sát thi công). Riêng đối với các thủ tục liên quan đến các Cơ quan Nhà nước: thỏa tuận phù hợp quy hoạch; thỏa thuận hướng tuyến, vị trí trồng trụ điện; xin Giấy phép thi công, đào đường; ngành điện sẽ hỗ trợ khách hàng làm hồ sơ và làm việc với các Cơ quan Nhà nước.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AA371A9" id="_x0000_t202" coordsize="21600,21600" o:spt="202" path="m,l,21600r21600,l21600,xe">
                <v:stroke joinstyle="miter"/>
                <v:path gradientshapeok="t" o:connecttype="rect"/>
              </v:shapetype>
              <v:shape id="Text Box 4" o:spid="_x0000_s1026" type="#_x0000_t202" style="position:absolute;margin-left:-22.15pt;margin-top:6.55pt;width:525.5pt;height:310.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" fillcolor="white [3201]" strokeweight=".5pt">
                <v:textbox>
                  <w:txbxContent>
                    <w:p w14:paraId="17136CEE" w14:textId="298AE5DB" w:rsidR="000115C4" w:rsidRPr="005E6B08" w:rsidRDefault="000115C4" w:rsidP="000115C4">
                      <w:pPr>
                        <w:spacing w:before="120" w:after="120"/>
                        <w:jc w:val="center"/>
                        <w:rPr>
                          <w:b/>
                          <w:szCs w:val="26"/>
                        </w:rPr>
                      </w:pPr>
                      <w:r w:rsidRPr="005E6B08">
                        <w:rPr>
                          <w:b/>
                          <w:szCs w:val="26"/>
                        </w:rPr>
                        <w:t>HƯỚNG DẪN GHI THÔNG TIN GIẤY ĐỀ NGHỊ MUA ĐIỆN</w:t>
                      </w:r>
                    </w:p>
                    <w:p w14:paraId="5F469238" w14:textId="77777777" w:rsidR="000115C4" w:rsidRPr="005E6B08" w:rsidRDefault="000115C4" w:rsidP="000115C4">
                      <w:pPr>
                        <w:tabs>
                          <w:tab w:val="left" w:pos="284"/>
                        </w:tabs>
                        <w:jc w:val="both"/>
                        <w:rPr>
                          <w:szCs w:val="26"/>
                        </w:rPr>
                      </w:pPr>
                      <w:r w:rsidRPr="005E6B08">
                        <w:rPr>
                          <w:szCs w:val="26"/>
                        </w:rPr>
                        <w:t xml:space="preserve">(1): </w:t>
                      </w:r>
                      <w:proofErr w:type="spellStart"/>
                      <w:r w:rsidRPr="005E6B08">
                        <w:rPr>
                          <w:szCs w:val="26"/>
                        </w:rPr>
                        <w:t>Ghi</w:t>
                      </w:r>
                      <w:proofErr w:type="spellEnd"/>
                      <w:r w:rsidRPr="005E6B08">
                        <w:rPr>
                          <w:szCs w:val="26"/>
                        </w:rPr>
                        <w:t xml:space="preserve"> </w:t>
                      </w:r>
                      <w:proofErr w:type="spellStart"/>
                      <w:r w:rsidRPr="005E6B08">
                        <w:rPr>
                          <w:szCs w:val="26"/>
                        </w:rPr>
                        <w:t>tên</w:t>
                      </w:r>
                      <w:proofErr w:type="spellEnd"/>
                      <w:r w:rsidRPr="005E6B08">
                        <w:rPr>
                          <w:szCs w:val="26"/>
                        </w:rPr>
                        <w:t xml:space="preserve"> </w:t>
                      </w:r>
                      <w:proofErr w:type="spellStart"/>
                      <w:r w:rsidRPr="005E6B08">
                        <w:rPr>
                          <w:szCs w:val="26"/>
                        </w:rPr>
                        <w:t>Khách</w:t>
                      </w:r>
                      <w:proofErr w:type="spellEnd"/>
                      <w:r w:rsidRPr="005E6B08">
                        <w:rPr>
                          <w:szCs w:val="26"/>
                        </w:rPr>
                        <w:t xml:space="preserve"> </w:t>
                      </w:r>
                      <w:proofErr w:type="spellStart"/>
                      <w:r w:rsidRPr="005E6B08">
                        <w:rPr>
                          <w:szCs w:val="26"/>
                        </w:rPr>
                        <w:t>hàng</w:t>
                      </w:r>
                      <w:proofErr w:type="spellEnd"/>
                      <w:r w:rsidRPr="005E6B08">
                        <w:rPr>
                          <w:szCs w:val="26"/>
                        </w:rPr>
                        <w:t xml:space="preserve"> </w:t>
                      </w:r>
                      <w:proofErr w:type="spellStart"/>
                      <w:r w:rsidRPr="005E6B08">
                        <w:rPr>
                          <w:szCs w:val="26"/>
                        </w:rPr>
                        <w:t>là</w:t>
                      </w:r>
                      <w:proofErr w:type="spellEnd"/>
                      <w:r w:rsidRPr="005E6B08">
                        <w:rPr>
                          <w:szCs w:val="26"/>
                        </w:rPr>
                        <w:t xml:space="preserve"> </w:t>
                      </w:r>
                      <w:proofErr w:type="spellStart"/>
                      <w:r w:rsidRPr="005E6B08">
                        <w:rPr>
                          <w:szCs w:val="26"/>
                        </w:rPr>
                        <w:t>cá</w:t>
                      </w:r>
                      <w:proofErr w:type="spellEnd"/>
                      <w:r w:rsidRPr="005E6B08">
                        <w:rPr>
                          <w:szCs w:val="26"/>
                        </w:rPr>
                        <w:t xml:space="preserve"> </w:t>
                      </w:r>
                      <w:proofErr w:type="spellStart"/>
                      <w:r w:rsidRPr="005E6B08">
                        <w:rPr>
                          <w:szCs w:val="26"/>
                        </w:rPr>
                        <w:t>nhân</w:t>
                      </w:r>
                      <w:proofErr w:type="spellEnd"/>
                      <w:r w:rsidRPr="005E6B08">
                        <w:rPr>
                          <w:szCs w:val="26"/>
                        </w:rPr>
                        <w:t xml:space="preserve">, </w:t>
                      </w:r>
                      <w:proofErr w:type="spellStart"/>
                      <w:r w:rsidRPr="005E6B08">
                        <w:rPr>
                          <w:szCs w:val="26"/>
                        </w:rPr>
                        <w:t>hoặc</w:t>
                      </w:r>
                      <w:proofErr w:type="spellEnd"/>
                      <w:r w:rsidRPr="005E6B08">
                        <w:rPr>
                          <w:szCs w:val="26"/>
                        </w:rPr>
                        <w:t xml:space="preserve"> </w:t>
                      </w:r>
                      <w:proofErr w:type="spellStart"/>
                      <w:r w:rsidRPr="005E6B08">
                        <w:rPr>
                          <w:szCs w:val="26"/>
                        </w:rPr>
                        <w:t>tên</w:t>
                      </w:r>
                      <w:proofErr w:type="spellEnd"/>
                      <w:r w:rsidRPr="005E6B08">
                        <w:rPr>
                          <w:szCs w:val="26"/>
                        </w:rPr>
                        <w:t xml:space="preserve"> </w:t>
                      </w:r>
                      <w:proofErr w:type="spellStart"/>
                      <w:r w:rsidRPr="005E6B08">
                        <w:rPr>
                          <w:szCs w:val="26"/>
                        </w:rPr>
                        <w:t>cơ</w:t>
                      </w:r>
                      <w:proofErr w:type="spellEnd"/>
                      <w:r w:rsidRPr="005E6B08">
                        <w:rPr>
                          <w:szCs w:val="26"/>
                        </w:rPr>
                        <w:t xml:space="preserve"> </w:t>
                      </w:r>
                      <w:proofErr w:type="spellStart"/>
                      <w:r w:rsidRPr="005E6B08">
                        <w:rPr>
                          <w:szCs w:val="26"/>
                        </w:rPr>
                        <w:t>quan</w:t>
                      </w:r>
                      <w:proofErr w:type="spellEnd"/>
                      <w:r w:rsidRPr="005E6B08">
                        <w:rPr>
                          <w:szCs w:val="26"/>
                        </w:rPr>
                        <w:t>/</w:t>
                      </w:r>
                      <w:proofErr w:type="spellStart"/>
                      <w:r w:rsidRPr="005E6B08">
                        <w:rPr>
                          <w:szCs w:val="26"/>
                        </w:rPr>
                        <w:t>tổ</w:t>
                      </w:r>
                      <w:proofErr w:type="spellEnd"/>
                      <w:r w:rsidRPr="005E6B08">
                        <w:rPr>
                          <w:szCs w:val="26"/>
                        </w:rPr>
                        <w:t xml:space="preserve"> </w:t>
                      </w:r>
                      <w:proofErr w:type="spellStart"/>
                      <w:r w:rsidRPr="005E6B08">
                        <w:rPr>
                          <w:szCs w:val="26"/>
                        </w:rPr>
                        <w:t>chức</w:t>
                      </w:r>
                      <w:proofErr w:type="spellEnd"/>
                      <w:r w:rsidRPr="005E6B08">
                        <w:rPr>
                          <w:szCs w:val="26"/>
                        </w:rPr>
                        <w:t xml:space="preserve"> </w:t>
                      </w:r>
                      <w:proofErr w:type="spellStart"/>
                      <w:r w:rsidRPr="005E6B08">
                        <w:rPr>
                          <w:szCs w:val="26"/>
                        </w:rPr>
                        <w:t>đăng</w:t>
                      </w:r>
                      <w:proofErr w:type="spellEnd"/>
                      <w:r w:rsidRPr="005E6B08">
                        <w:rPr>
                          <w:szCs w:val="26"/>
                        </w:rPr>
                        <w:t xml:space="preserve"> </w:t>
                      </w:r>
                      <w:proofErr w:type="spellStart"/>
                      <w:r w:rsidRPr="005E6B08">
                        <w:rPr>
                          <w:szCs w:val="26"/>
                        </w:rPr>
                        <w:t>ký</w:t>
                      </w:r>
                      <w:proofErr w:type="spellEnd"/>
                      <w:r w:rsidRPr="005E6B08">
                        <w:rPr>
                          <w:szCs w:val="26"/>
                        </w:rPr>
                        <w:t xml:space="preserve"> </w:t>
                      </w:r>
                      <w:proofErr w:type="spellStart"/>
                      <w:r w:rsidRPr="005E6B08">
                        <w:rPr>
                          <w:szCs w:val="26"/>
                        </w:rPr>
                        <w:t>mua</w:t>
                      </w:r>
                      <w:proofErr w:type="spellEnd"/>
                      <w:r w:rsidRPr="005E6B08">
                        <w:rPr>
                          <w:szCs w:val="26"/>
                        </w:rPr>
                        <w:t xml:space="preserve"> </w:t>
                      </w:r>
                      <w:proofErr w:type="spellStart"/>
                      <w:r w:rsidRPr="005E6B08">
                        <w:rPr>
                          <w:szCs w:val="26"/>
                        </w:rPr>
                        <w:t>điện</w:t>
                      </w:r>
                      <w:proofErr w:type="spellEnd"/>
                      <w:r w:rsidRPr="005E6B08">
                        <w:rPr>
                          <w:szCs w:val="26"/>
                        </w:rPr>
                        <w:t>;</w:t>
                      </w:r>
                    </w:p>
                    <w:p w14:paraId="31644B2E" w14:textId="77777777" w:rsidR="000115C4" w:rsidRPr="005E6B08" w:rsidRDefault="000115C4" w:rsidP="000115C4">
                      <w:pPr>
                        <w:tabs>
                          <w:tab w:val="left" w:pos="284"/>
                        </w:tabs>
                        <w:jc w:val="both"/>
                        <w:rPr>
                          <w:szCs w:val="26"/>
                        </w:rPr>
                      </w:pPr>
                      <w:r w:rsidRPr="005E6B08">
                        <w:rPr>
                          <w:szCs w:val="26"/>
                        </w:rPr>
                        <w:t xml:space="preserve">(2): </w:t>
                      </w:r>
                      <w:proofErr w:type="spellStart"/>
                      <w:r w:rsidRPr="005E6B08">
                        <w:rPr>
                          <w:szCs w:val="26"/>
                        </w:rPr>
                        <w:t>Ghi</w:t>
                      </w:r>
                      <w:proofErr w:type="spellEnd"/>
                      <w:r w:rsidRPr="005E6B08">
                        <w:rPr>
                          <w:szCs w:val="26"/>
                        </w:rPr>
                        <w:t xml:space="preserve"> </w:t>
                      </w:r>
                      <w:proofErr w:type="spellStart"/>
                      <w:r w:rsidRPr="005E6B08">
                        <w:rPr>
                          <w:szCs w:val="26"/>
                        </w:rPr>
                        <w:t>thông</w:t>
                      </w:r>
                      <w:proofErr w:type="spellEnd"/>
                      <w:r w:rsidRPr="005E6B08">
                        <w:rPr>
                          <w:szCs w:val="26"/>
                        </w:rPr>
                        <w:t xml:space="preserve"> tin </w:t>
                      </w:r>
                      <w:proofErr w:type="spellStart"/>
                      <w:r w:rsidRPr="005E6B08">
                        <w:rPr>
                          <w:szCs w:val="26"/>
                        </w:rPr>
                        <w:t>của</w:t>
                      </w:r>
                      <w:proofErr w:type="spellEnd"/>
                      <w:r w:rsidRPr="005E6B08">
                        <w:rPr>
                          <w:szCs w:val="26"/>
                        </w:rPr>
                        <w:t xml:space="preserve"> </w:t>
                      </w:r>
                      <w:proofErr w:type="spellStart"/>
                      <w:r w:rsidRPr="005E6B08">
                        <w:rPr>
                          <w:szCs w:val="26"/>
                        </w:rPr>
                        <w:t>người</w:t>
                      </w:r>
                      <w:proofErr w:type="spellEnd"/>
                      <w:r w:rsidRPr="005E6B08">
                        <w:rPr>
                          <w:szCs w:val="26"/>
                        </w:rPr>
                        <w:t xml:space="preserve"> </w:t>
                      </w:r>
                      <w:proofErr w:type="spellStart"/>
                      <w:r w:rsidRPr="005E6B08">
                        <w:rPr>
                          <w:szCs w:val="26"/>
                        </w:rPr>
                        <w:t>đại</w:t>
                      </w:r>
                      <w:proofErr w:type="spellEnd"/>
                      <w:r w:rsidRPr="005E6B08">
                        <w:rPr>
                          <w:szCs w:val="26"/>
                        </w:rPr>
                        <w:t xml:space="preserve"> </w:t>
                      </w:r>
                      <w:proofErr w:type="spellStart"/>
                      <w:r w:rsidRPr="005E6B08">
                        <w:rPr>
                          <w:szCs w:val="26"/>
                        </w:rPr>
                        <w:t>diện</w:t>
                      </w:r>
                      <w:proofErr w:type="spellEnd"/>
                      <w:r w:rsidRPr="005E6B08">
                        <w:rPr>
                          <w:szCs w:val="26"/>
                        </w:rPr>
                        <w:t xml:space="preserve"> </w:t>
                      </w:r>
                      <w:proofErr w:type="spellStart"/>
                      <w:r w:rsidRPr="005E6B08">
                        <w:rPr>
                          <w:szCs w:val="26"/>
                        </w:rPr>
                        <w:t>theo</w:t>
                      </w:r>
                      <w:proofErr w:type="spellEnd"/>
                      <w:r w:rsidRPr="005E6B08">
                        <w:rPr>
                          <w:szCs w:val="26"/>
                        </w:rPr>
                        <w:t xml:space="preserve"> </w:t>
                      </w:r>
                      <w:proofErr w:type="spellStart"/>
                      <w:r w:rsidRPr="005E6B08">
                        <w:rPr>
                          <w:szCs w:val="26"/>
                        </w:rPr>
                        <w:t>pháp</w:t>
                      </w:r>
                      <w:proofErr w:type="spellEnd"/>
                      <w:r w:rsidRPr="005E6B08">
                        <w:rPr>
                          <w:szCs w:val="26"/>
                        </w:rPr>
                        <w:t xml:space="preserve"> </w:t>
                      </w:r>
                      <w:proofErr w:type="spellStart"/>
                      <w:r w:rsidRPr="005E6B08">
                        <w:rPr>
                          <w:szCs w:val="26"/>
                        </w:rPr>
                        <w:t>luật</w:t>
                      </w:r>
                      <w:proofErr w:type="spellEnd"/>
                      <w:r w:rsidRPr="005E6B08">
                        <w:rPr>
                          <w:szCs w:val="26"/>
                        </w:rPr>
                        <w:t xml:space="preserve"> </w:t>
                      </w:r>
                      <w:proofErr w:type="spellStart"/>
                      <w:r w:rsidRPr="005E6B08">
                        <w:rPr>
                          <w:szCs w:val="26"/>
                        </w:rPr>
                        <w:t>của</w:t>
                      </w:r>
                      <w:proofErr w:type="spellEnd"/>
                      <w:r w:rsidRPr="005E6B08">
                        <w:rPr>
                          <w:szCs w:val="26"/>
                        </w:rPr>
                        <w:t xml:space="preserve"> </w:t>
                      </w:r>
                      <w:proofErr w:type="spellStart"/>
                      <w:r w:rsidRPr="005E6B08">
                        <w:rPr>
                          <w:szCs w:val="26"/>
                        </w:rPr>
                        <w:t>cơ</w:t>
                      </w:r>
                      <w:proofErr w:type="spellEnd"/>
                      <w:r w:rsidRPr="005E6B08">
                        <w:rPr>
                          <w:szCs w:val="26"/>
                        </w:rPr>
                        <w:t xml:space="preserve"> </w:t>
                      </w:r>
                      <w:proofErr w:type="spellStart"/>
                      <w:r w:rsidRPr="005E6B08">
                        <w:rPr>
                          <w:szCs w:val="26"/>
                        </w:rPr>
                        <w:t>quan</w:t>
                      </w:r>
                      <w:proofErr w:type="spellEnd"/>
                      <w:r w:rsidRPr="005E6B08">
                        <w:rPr>
                          <w:szCs w:val="26"/>
                        </w:rPr>
                        <w:t>/</w:t>
                      </w:r>
                      <w:proofErr w:type="spellStart"/>
                      <w:r w:rsidRPr="005E6B08">
                        <w:rPr>
                          <w:szCs w:val="26"/>
                        </w:rPr>
                        <w:t>tổ</w:t>
                      </w:r>
                      <w:proofErr w:type="spellEnd"/>
                      <w:r w:rsidRPr="005E6B08">
                        <w:rPr>
                          <w:szCs w:val="26"/>
                        </w:rPr>
                        <w:t xml:space="preserve"> </w:t>
                      </w:r>
                      <w:proofErr w:type="spellStart"/>
                      <w:r w:rsidRPr="005E6B08">
                        <w:rPr>
                          <w:szCs w:val="26"/>
                        </w:rPr>
                        <w:t>chức</w:t>
                      </w:r>
                      <w:proofErr w:type="spellEnd"/>
                      <w:r w:rsidRPr="005E6B08">
                        <w:rPr>
                          <w:szCs w:val="26"/>
                        </w:rPr>
                        <w:t xml:space="preserve"> </w:t>
                      </w:r>
                      <w:proofErr w:type="spellStart"/>
                      <w:r w:rsidRPr="005E6B08">
                        <w:rPr>
                          <w:szCs w:val="26"/>
                        </w:rPr>
                        <w:t>đăng</w:t>
                      </w:r>
                      <w:proofErr w:type="spellEnd"/>
                      <w:r w:rsidRPr="005E6B08">
                        <w:rPr>
                          <w:szCs w:val="26"/>
                        </w:rPr>
                        <w:t xml:space="preserve"> </w:t>
                      </w:r>
                      <w:proofErr w:type="spellStart"/>
                      <w:r w:rsidRPr="005E6B08">
                        <w:rPr>
                          <w:szCs w:val="26"/>
                        </w:rPr>
                        <w:t>ký</w:t>
                      </w:r>
                      <w:proofErr w:type="spellEnd"/>
                      <w:r w:rsidRPr="005E6B08">
                        <w:rPr>
                          <w:szCs w:val="26"/>
                        </w:rPr>
                        <w:t xml:space="preserve"> </w:t>
                      </w:r>
                      <w:proofErr w:type="spellStart"/>
                      <w:r w:rsidRPr="005E6B08">
                        <w:rPr>
                          <w:szCs w:val="26"/>
                        </w:rPr>
                        <w:t>mua</w:t>
                      </w:r>
                      <w:proofErr w:type="spellEnd"/>
                      <w:r w:rsidRPr="005E6B08">
                        <w:rPr>
                          <w:szCs w:val="26"/>
                        </w:rPr>
                        <w:t xml:space="preserve"> </w:t>
                      </w:r>
                      <w:proofErr w:type="spellStart"/>
                      <w:r w:rsidRPr="005E6B08">
                        <w:rPr>
                          <w:szCs w:val="26"/>
                        </w:rPr>
                        <w:t>điện</w:t>
                      </w:r>
                      <w:proofErr w:type="spellEnd"/>
                      <w:r w:rsidRPr="005E6B08">
                        <w:rPr>
                          <w:szCs w:val="26"/>
                        </w:rPr>
                        <w:t xml:space="preserve"> (</w:t>
                      </w:r>
                      <w:proofErr w:type="spellStart"/>
                      <w:r w:rsidRPr="005E6B08">
                        <w:rPr>
                          <w:szCs w:val="26"/>
                        </w:rPr>
                        <w:t>không</w:t>
                      </w:r>
                      <w:proofErr w:type="spellEnd"/>
                      <w:r w:rsidRPr="005E6B08">
                        <w:rPr>
                          <w:szCs w:val="26"/>
                        </w:rPr>
                        <w:t xml:space="preserve"> </w:t>
                      </w:r>
                      <w:proofErr w:type="spellStart"/>
                      <w:r w:rsidRPr="005E6B08">
                        <w:rPr>
                          <w:szCs w:val="26"/>
                        </w:rPr>
                        <w:t>áp</w:t>
                      </w:r>
                      <w:proofErr w:type="spellEnd"/>
                      <w:r w:rsidRPr="005E6B08">
                        <w:rPr>
                          <w:szCs w:val="26"/>
                        </w:rPr>
                        <w:t xml:space="preserve"> </w:t>
                      </w:r>
                      <w:proofErr w:type="spellStart"/>
                      <w:r w:rsidRPr="005E6B08">
                        <w:rPr>
                          <w:szCs w:val="26"/>
                        </w:rPr>
                        <w:t>dụng</w:t>
                      </w:r>
                      <w:proofErr w:type="spellEnd"/>
                      <w:r w:rsidRPr="005E6B08">
                        <w:rPr>
                          <w:szCs w:val="26"/>
                        </w:rPr>
                        <w:t xml:space="preserve"> </w:t>
                      </w:r>
                      <w:proofErr w:type="spellStart"/>
                      <w:r w:rsidRPr="005E6B08">
                        <w:rPr>
                          <w:szCs w:val="26"/>
                        </w:rPr>
                        <w:t>đối</w:t>
                      </w:r>
                      <w:proofErr w:type="spellEnd"/>
                      <w:r w:rsidRPr="005E6B08">
                        <w:rPr>
                          <w:szCs w:val="26"/>
                        </w:rPr>
                        <w:t xml:space="preserve"> </w:t>
                      </w:r>
                      <w:proofErr w:type="spellStart"/>
                      <w:r w:rsidRPr="005E6B08">
                        <w:rPr>
                          <w:szCs w:val="26"/>
                        </w:rPr>
                        <w:t>với</w:t>
                      </w:r>
                      <w:proofErr w:type="spellEnd"/>
                      <w:r w:rsidRPr="005E6B08">
                        <w:rPr>
                          <w:szCs w:val="26"/>
                        </w:rPr>
                        <w:t xml:space="preserve"> </w:t>
                      </w:r>
                      <w:proofErr w:type="spellStart"/>
                      <w:r w:rsidRPr="005E6B08">
                        <w:rPr>
                          <w:szCs w:val="26"/>
                        </w:rPr>
                        <w:t>trường</w:t>
                      </w:r>
                      <w:proofErr w:type="spellEnd"/>
                      <w:r w:rsidRPr="005E6B08">
                        <w:rPr>
                          <w:szCs w:val="26"/>
                        </w:rPr>
                        <w:t xml:space="preserve"> </w:t>
                      </w:r>
                      <w:proofErr w:type="spellStart"/>
                      <w:r w:rsidRPr="005E6B08">
                        <w:rPr>
                          <w:szCs w:val="26"/>
                        </w:rPr>
                        <w:t>hợp</w:t>
                      </w:r>
                      <w:proofErr w:type="spellEnd"/>
                      <w:r w:rsidRPr="005E6B08">
                        <w:rPr>
                          <w:szCs w:val="26"/>
                        </w:rPr>
                        <w:t xml:space="preserve"> </w:t>
                      </w:r>
                      <w:proofErr w:type="spellStart"/>
                      <w:r w:rsidRPr="005E6B08">
                        <w:rPr>
                          <w:szCs w:val="26"/>
                        </w:rPr>
                        <w:t>mua</w:t>
                      </w:r>
                      <w:proofErr w:type="spellEnd"/>
                      <w:r w:rsidRPr="005E6B08">
                        <w:rPr>
                          <w:szCs w:val="26"/>
                        </w:rPr>
                        <w:t xml:space="preserve"> </w:t>
                      </w:r>
                      <w:proofErr w:type="spellStart"/>
                      <w:r w:rsidRPr="005E6B08">
                        <w:rPr>
                          <w:szCs w:val="26"/>
                        </w:rPr>
                        <w:t>điện</w:t>
                      </w:r>
                      <w:proofErr w:type="spellEnd"/>
                      <w:r w:rsidRPr="005E6B08">
                        <w:rPr>
                          <w:szCs w:val="26"/>
                        </w:rPr>
                        <w:t xml:space="preserve"> </w:t>
                      </w:r>
                      <w:proofErr w:type="spellStart"/>
                      <w:r w:rsidRPr="005E6B08">
                        <w:rPr>
                          <w:szCs w:val="26"/>
                        </w:rPr>
                        <w:t>là</w:t>
                      </w:r>
                      <w:proofErr w:type="spellEnd"/>
                      <w:r w:rsidRPr="005E6B08">
                        <w:rPr>
                          <w:szCs w:val="26"/>
                        </w:rPr>
                        <w:t xml:space="preserve"> </w:t>
                      </w:r>
                      <w:proofErr w:type="spellStart"/>
                      <w:r w:rsidRPr="005E6B08">
                        <w:rPr>
                          <w:szCs w:val="26"/>
                        </w:rPr>
                        <w:t>cá</w:t>
                      </w:r>
                      <w:proofErr w:type="spellEnd"/>
                      <w:r w:rsidRPr="005E6B08">
                        <w:rPr>
                          <w:szCs w:val="26"/>
                        </w:rPr>
                        <w:t xml:space="preserve"> </w:t>
                      </w:r>
                      <w:proofErr w:type="spellStart"/>
                      <w:r w:rsidRPr="005E6B08">
                        <w:rPr>
                          <w:szCs w:val="26"/>
                        </w:rPr>
                        <w:t>nhân</w:t>
                      </w:r>
                      <w:proofErr w:type="spellEnd"/>
                      <w:r w:rsidRPr="005E6B08">
                        <w:rPr>
                          <w:szCs w:val="26"/>
                        </w:rPr>
                        <w:t>).</w:t>
                      </w:r>
                    </w:p>
                    <w:p w14:paraId="6FA4FF92" w14:textId="77777777" w:rsidR="000115C4" w:rsidRPr="005E6B08" w:rsidRDefault="000115C4" w:rsidP="000115C4">
                      <w:pPr>
                        <w:tabs>
                          <w:tab w:val="left" w:pos="284"/>
                        </w:tabs>
                        <w:jc w:val="both"/>
                        <w:rPr>
                          <w:szCs w:val="26"/>
                        </w:rPr>
                      </w:pPr>
                      <w:r w:rsidRPr="005E6B08">
                        <w:rPr>
                          <w:szCs w:val="26"/>
                        </w:rPr>
                        <w:t xml:space="preserve">(3): </w:t>
                      </w:r>
                      <w:proofErr w:type="spellStart"/>
                      <w:r w:rsidRPr="005E6B08">
                        <w:rPr>
                          <w:szCs w:val="26"/>
                        </w:rPr>
                        <w:t>Ghi</w:t>
                      </w:r>
                      <w:proofErr w:type="spellEnd"/>
                      <w:r w:rsidRPr="005E6B08">
                        <w:rPr>
                          <w:szCs w:val="26"/>
                        </w:rPr>
                        <w:t xml:space="preserve"> </w:t>
                      </w:r>
                      <w:proofErr w:type="spellStart"/>
                      <w:r w:rsidRPr="005E6B08">
                        <w:rPr>
                          <w:szCs w:val="26"/>
                        </w:rPr>
                        <w:t>thông</w:t>
                      </w:r>
                      <w:proofErr w:type="spellEnd"/>
                      <w:r w:rsidRPr="005E6B08">
                        <w:rPr>
                          <w:szCs w:val="26"/>
                        </w:rPr>
                        <w:t xml:space="preserve"> tin </w:t>
                      </w:r>
                      <w:proofErr w:type="spellStart"/>
                      <w:r w:rsidRPr="005E6B08">
                        <w:rPr>
                          <w:szCs w:val="26"/>
                        </w:rPr>
                        <w:t>của</w:t>
                      </w:r>
                      <w:proofErr w:type="spellEnd"/>
                      <w:r w:rsidRPr="005E6B08">
                        <w:rPr>
                          <w:szCs w:val="26"/>
                        </w:rPr>
                        <w:t xml:space="preserve"> </w:t>
                      </w:r>
                      <w:proofErr w:type="spellStart"/>
                      <w:r w:rsidRPr="005E6B08">
                        <w:rPr>
                          <w:szCs w:val="26"/>
                        </w:rPr>
                        <w:t>người</w:t>
                      </w:r>
                      <w:proofErr w:type="spellEnd"/>
                      <w:r w:rsidRPr="005E6B08">
                        <w:rPr>
                          <w:szCs w:val="26"/>
                        </w:rPr>
                        <w:t xml:space="preserve"> </w:t>
                      </w:r>
                      <w:proofErr w:type="spellStart"/>
                      <w:r w:rsidRPr="005E6B08">
                        <w:rPr>
                          <w:szCs w:val="26"/>
                        </w:rPr>
                        <w:t>đại</w:t>
                      </w:r>
                      <w:proofErr w:type="spellEnd"/>
                      <w:r w:rsidRPr="005E6B08">
                        <w:rPr>
                          <w:szCs w:val="26"/>
                        </w:rPr>
                        <w:t xml:space="preserve"> </w:t>
                      </w:r>
                      <w:proofErr w:type="spellStart"/>
                      <w:r w:rsidRPr="005E6B08">
                        <w:rPr>
                          <w:szCs w:val="26"/>
                        </w:rPr>
                        <w:t>diện</w:t>
                      </w:r>
                      <w:proofErr w:type="spellEnd"/>
                      <w:r w:rsidRPr="005E6B08">
                        <w:rPr>
                          <w:szCs w:val="26"/>
                        </w:rPr>
                        <w:t xml:space="preserve"> </w:t>
                      </w:r>
                      <w:proofErr w:type="spellStart"/>
                      <w:r w:rsidRPr="005E6B08">
                        <w:rPr>
                          <w:szCs w:val="26"/>
                        </w:rPr>
                        <w:t>theo</w:t>
                      </w:r>
                      <w:proofErr w:type="spellEnd"/>
                      <w:r w:rsidRPr="005E6B08">
                        <w:rPr>
                          <w:szCs w:val="26"/>
                        </w:rPr>
                        <w:t xml:space="preserve"> </w:t>
                      </w:r>
                      <w:proofErr w:type="spellStart"/>
                      <w:r w:rsidRPr="005E6B08">
                        <w:rPr>
                          <w:szCs w:val="26"/>
                        </w:rPr>
                        <w:t>pháp</w:t>
                      </w:r>
                      <w:proofErr w:type="spellEnd"/>
                      <w:r w:rsidRPr="005E6B08">
                        <w:rPr>
                          <w:szCs w:val="26"/>
                        </w:rPr>
                        <w:t xml:space="preserve"> </w:t>
                      </w:r>
                      <w:proofErr w:type="spellStart"/>
                      <w:r w:rsidRPr="005E6B08">
                        <w:rPr>
                          <w:szCs w:val="26"/>
                        </w:rPr>
                        <w:t>luật</w:t>
                      </w:r>
                      <w:proofErr w:type="spellEnd"/>
                      <w:r w:rsidRPr="005E6B08">
                        <w:rPr>
                          <w:szCs w:val="26"/>
                        </w:rPr>
                        <w:t xml:space="preserve"> </w:t>
                      </w:r>
                      <w:proofErr w:type="spellStart"/>
                      <w:r w:rsidRPr="005E6B08">
                        <w:rPr>
                          <w:szCs w:val="26"/>
                        </w:rPr>
                        <w:t>của</w:t>
                      </w:r>
                      <w:proofErr w:type="spellEnd"/>
                      <w:r w:rsidRPr="005E6B08">
                        <w:rPr>
                          <w:szCs w:val="26"/>
                        </w:rPr>
                        <w:t xml:space="preserve"> </w:t>
                      </w:r>
                      <w:proofErr w:type="spellStart"/>
                      <w:r w:rsidRPr="005E6B08">
                        <w:rPr>
                          <w:szCs w:val="26"/>
                        </w:rPr>
                        <w:t>cơ</w:t>
                      </w:r>
                      <w:proofErr w:type="spellEnd"/>
                      <w:r w:rsidRPr="005E6B08">
                        <w:rPr>
                          <w:szCs w:val="26"/>
                        </w:rPr>
                        <w:t xml:space="preserve"> </w:t>
                      </w:r>
                      <w:proofErr w:type="spellStart"/>
                      <w:r w:rsidRPr="005E6B08">
                        <w:rPr>
                          <w:szCs w:val="26"/>
                        </w:rPr>
                        <w:t>quan</w:t>
                      </w:r>
                      <w:proofErr w:type="spellEnd"/>
                      <w:r w:rsidRPr="005E6B08">
                        <w:rPr>
                          <w:szCs w:val="26"/>
                        </w:rPr>
                        <w:t>/</w:t>
                      </w:r>
                      <w:proofErr w:type="spellStart"/>
                      <w:r w:rsidRPr="005E6B08">
                        <w:rPr>
                          <w:szCs w:val="26"/>
                        </w:rPr>
                        <w:t>tổ</w:t>
                      </w:r>
                      <w:proofErr w:type="spellEnd"/>
                      <w:r w:rsidRPr="005E6B08">
                        <w:rPr>
                          <w:szCs w:val="26"/>
                        </w:rPr>
                        <w:t xml:space="preserve"> </w:t>
                      </w:r>
                      <w:proofErr w:type="spellStart"/>
                      <w:r w:rsidRPr="005E6B08">
                        <w:rPr>
                          <w:szCs w:val="26"/>
                        </w:rPr>
                        <w:t>chức</w:t>
                      </w:r>
                      <w:proofErr w:type="spellEnd"/>
                      <w:r w:rsidRPr="005E6B08">
                        <w:rPr>
                          <w:szCs w:val="26"/>
                        </w:rPr>
                        <w:t xml:space="preserve"> </w:t>
                      </w:r>
                      <w:proofErr w:type="spellStart"/>
                      <w:r w:rsidRPr="005E6B08">
                        <w:rPr>
                          <w:szCs w:val="26"/>
                        </w:rPr>
                        <w:t>mua</w:t>
                      </w:r>
                      <w:proofErr w:type="spellEnd"/>
                      <w:r w:rsidRPr="005E6B08">
                        <w:rPr>
                          <w:szCs w:val="26"/>
                        </w:rPr>
                        <w:t xml:space="preserve"> </w:t>
                      </w:r>
                      <w:proofErr w:type="spellStart"/>
                      <w:r w:rsidRPr="005E6B08">
                        <w:rPr>
                          <w:szCs w:val="26"/>
                        </w:rPr>
                        <w:t>điện</w:t>
                      </w:r>
                      <w:proofErr w:type="spellEnd"/>
                      <w:r w:rsidRPr="005E6B08">
                        <w:rPr>
                          <w:szCs w:val="26"/>
                        </w:rPr>
                        <w:t xml:space="preserve">. </w:t>
                      </w:r>
                      <w:proofErr w:type="spellStart"/>
                      <w:r w:rsidRPr="005E6B08">
                        <w:rPr>
                          <w:szCs w:val="26"/>
                        </w:rPr>
                        <w:t>Trường</w:t>
                      </w:r>
                      <w:proofErr w:type="spellEnd"/>
                      <w:r w:rsidRPr="005E6B08">
                        <w:rPr>
                          <w:szCs w:val="26"/>
                        </w:rPr>
                        <w:t xml:space="preserve"> </w:t>
                      </w:r>
                      <w:proofErr w:type="spellStart"/>
                      <w:r w:rsidRPr="005E6B08">
                        <w:rPr>
                          <w:szCs w:val="26"/>
                        </w:rPr>
                        <w:t>hợp</w:t>
                      </w:r>
                      <w:proofErr w:type="spellEnd"/>
                      <w:r w:rsidRPr="005E6B08">
                        <w:rPr>
                          <w:szCs w:val="26"/>
                        </w:rPr>
                        <w:t xml:space="preserve"> </w:t>
                      </w:r>
                      <w:proofErr w:type="spellStart"/>
                      <w:r w:rsidRPr="005E6B08">
                        <w:rPr>
                          <w:szCs w:val="26"/>
                        </w:rPr>
                        <w:t>mua</w:t>
                      </w:r>
                      <w:proofErr w:type="spellEnd"/>
                      <w:r w:rsidRPr="005E6B08">
                        <w:rPr>
                          <w:szCs w:val="26"/>
                        </w:rPr>
                        <w:t xml:space="preserve"> </w:t>
                      </w:r>
                      <w:proofErr w:type="spellStart"/>
                      <w:r w:rsidRPr="005E6B08">
                        <w:rPr>
                          <w:szCs w:val="26"/>
                        </w:rPr>
                        <w:t>điện</w:t>
                      </w:r>
                      <w:proofErr w:type="spellEnd"/>
                      <w:r w:rsidRPr="005E6B08">
                        <w:rPr>
                          <w:szCs w:val="26"/>
                        </w:rPr>
                        <w:t xml:space="preserve"> </w:t>
                      </w:r>
                      <w:proofErr w:type="spellStart"/>
                      <w:r w:rsidRPr="005E6B08">
                        <w:rPr>
                          <w:szCs w:val="26"/>
                        </w:rPr>
                        <w:t>là</w:t>
                      </w:r>
                      <w:proofErr w:type="spellEnd"/>
                      <w:r w:rsidRPr="005E6B08">
                        <w:rPr>
                          <w:szCs w:val="26"/>
                        </w:rPr>
                        <w:t xml:space="preserve"> </w:t>
                      </w:r>
                      <w:proofErr w:type="spellStart"/>
                      <w:r w:rsidRPr="005E6B08">
                        <w:rPr>
                          <w:szCs w:val="26"/>
                        </w:rPr>
                        <w:t>cá</w:t>
                      </w:r>
                      <w:proofErr w:type="spellEnd"/>
                      <w:r w:rsidRPr="005E6B08">
                        <w:rPr>
                          <w:szCs w:val="26"/>
                        </w:rPr>
                        <w:t xml:space="preserve"> </w:t>
                      </w:r>
                      <w:proofErr w:type="spellStart"/>
                      <w:r w:rsidRPr="005E6B08">
                        <w:rPr>
                          <w:szCs w:val="26"/>
                        </w:rPr>
                        <w:t>nhân</w:t>
                      </w:r>
                      <w:proofErr w:type="spellEnd"/>
                      <w:r w:rsidRPr="005E6B08">
                        <w:rPr>
                          <w:szCs w:val="26"/>
                        </w:rPr>
                        <w:t xml:space="preserve"> </w:t>
                      </w:r>
                      <w:proofErr w:type="spellStart"/>
                      <w:r w:rsidRPr="005E6B08">
                        <w:rPr>
                          <w:szCs w:val="26"/>
                        </w:rPr>
                        <w:t>thì</w:t>
                      </w:r>
                      <w:proofErr w:type="spellEnd"/>
                      <w:r w:rsidRPr="005E6B08">
                        <w:rPr>
                          <w:szCs w:val="26"/>
                        </w:rPr>
                        <w:t xml:space="preserve"> </w:t>
                      </w:r>
                      <w:proofErr w:type="spellStart"/>
                      <w:r w:rsidRPr="005E6B08">
                        <w:rPr>
                          <w:szCs w:val="26"/>
                        </w:rPr>
                        <w:t>ghi</w:t>
                      </w:r>
                      <w:proofErr w:type="spellEnd"/>
                      <w:r w:rsidRPr="005E6B08">
                        <w:rPr>
                          <w:szCs w:val="26"/>
                        </w:rPr>
                        <w:t xml:space="preserve"> </w:t>
                      </w:r>
                      <w:proofErr w:type="spellStart"/>
                      <w:r w:rsidRPr="005E6B08">
                        <w:rPr>
                          <w:szCs w:val="26"/>
                        </w:rPr>
                        <w:t>thông</w:t>
                      </w:r>
                      <w:proofErr w:type="spellEnd"/>
                      <w:r w:rsidRPr="005E6B08">
                        <w:rPr>
                          <w:szCs w:val="26"/>
                        </w:rPr>
                        <w:t xml:space="preserve"> tin </w:t>
                      </w:r>
                      <w:proofErr w:type="spellStart"/>
                      <w:r w:rsidRPr="005E6B08">
                        <w:rPr>
                          <w:szCs w:val="26"/>
                        </w:rPr>
                        <w:t>của</w:t>
                      </w:r>
                      <w:proofErr w:type="spellEnd"/>
                      <w:r w:rsidRPr="005E6B08">
                        <w:rPr>
                          <w:szCs w:val="26"/>
                        </w:rPr>
                        <w:t xml:space="preserve"> </w:t>
                      </w:r>
                      <w:proofErr w:type="spellStart"/>
                      <w:r w:rsidRPr="005E6B08">
                        <w:rPr>
                          <w:szCs w:val="26"/>
                        </w:rPr>
                        <w:t>cá</w:t>
                      </w:r>
                      <w:proofErr w:type="spellEnd"/>
                      <w:r w:rsidRPr="005E6B08">
                        <w:rPr>
                          <w:szCs w:val="26"/>
                        </w:rPr>
                        <w:t xml:space="preserve"> </w:t>
                      </w:r>
                      <w:proofErr w:type="spellStart"/>
                      <w:r w:rsidRPr="005E6B08">
                        <w:rPr>
                          <w:szCs w:val="26"/>
                        </w:rPr>
                        <w:t>nhân</w:t>
                      </w:r>
                      <w:proofErr w:type="spellEnd"/>
                      <w:r w:rsidRPr="005E6B08">
                        <w:rPr>
                          <w:szCs w:val="26"/>
                        </w:rPr>
                        <w:t xml:space="preserve"> </w:t>
                      </w:r>
                      <w:proofErr w:type="spellStart"/>
                      <w:r w:rsidRPr="005E6B08">
                        <w:rPr>
                          <w:szCs w:val="26"/>
                        </w:rPr>
                        <w:t>mua</w:t>
                      </w:r>
                      <w:proofErr w:type="spellEnd"/>
                      <w:r w:rsidRPr="005E6B08">
                        <w:rPr>
                          <w:szCs w:val="26"/>
                        </w:rPr>
                        <w:t xml:space="preserve"> </w:t>
                      </w:r>
                      <w:proofErr w:type="spellStart"/>
                      <w:r w:rsidRPr="005E6B08">
                        <w:rPr>
                          <w:szCs w:val="26"/>
                        </w:rPr>
                        <w:t>điện</w:t>
                      </w:r>
                      <w:proofErr w:type="spellEnd"/>
                      <w:r w:rsidRPr="005E6B08">
                        <w:rPr>
                          <w:szCs w:val="26"/>
                        </w:rPr>
                        <w:t>.</w:t>
                      </w:r>
                    </w:p>
                    <w:p w14:paraId="27ED7868" w14:textId="5CB9FE20" w:rsidR="000115C4" w:rsidRPr="005E6B08" w:rsidRDefault="000115C4" w:rsidP="000115C4">
                      <w:pPr>
                        <w:tabs>
                          <w:tab w:val="left" w:pos="284"/>
                        </w:tabs>
                        <w:jc w:val="both"/>
                        <w:rPr>
                          <w:szCs w:val="26"/>
                        </w:rPr>
                      </w:pPr>
                      <w:r w:rsidRPr="005E6B08">
                        <w:rPr>
                          <w:szCs w:val="26"/>
                        </w:rPr>
                        <w:t xml:space="preserve">(4), (5), (6), (7): </w:t>
                      </w:r>
                      <w:proofErr w:type="spellStart"/>
                      <w:r w:rsidRPr="005E6B08">
                        <w:rPr>
                          <w:szCs w:val="26"/>
                        </w:rPr>
                        <w:t>Ghi</w:t>
                      </w:r>
                      <w:proofErr w:type="spellEnd"/>
                      <w:r w:rsidRPr="005E6B08">
                        <w:rPr>
                          <w:szCs w:val="26"/>
                        </w:rPr>
                        <w:t xml:space="preserve"> </w:t>
                      </w:r>
                      <w:proofErr w:type="spellStart"/>
                      <w:r w:rsidRPr="005E6B08">
                        <w:rPr>
                          <w:szCs w:val="26"/>
                        </w:rPr>
                        <w:t>thông</w:t>
                      </w:r>
                      <w:proofErr w:type="spellEnd"/>
                      <w:r w:rsidRPr="005E6B08">
                        <w:rPr>
                          <w:szCs w:val="26"/>
                        </w:rPr>
                        <w:t xml:space="preserve"> tin </w:t>
                      </w:r>
                      <w:proofErr w:type="spellStart"/>
                      <w:r w:rsidRPr="005E6B08">
                        <w:rPr>
                          <w:szCs w:val="26"/>
                        </w:rPr>
                        <w:t>để</w:t>
                      </w:r>
                      <w:proofErr w:type="spellEnd"/>
                      <w:r w:rsidRPr="005E6B08">
                        <w:rPr>
                          <w:szCs w:val="26"/>
                        </w:rPr>
                        <w:t xml:space="preserve"> </w:t>
                      </w:r>
                      <w:proofErr w:type="spellStart"/>
                      <w:r w:rsidRPr="005E6B08">
                        <w:rPr>
                          <w:szCs w:val="26"/>
                        </w:rPr>
                        <w:t>cung</w:t>
                      </w:r>
                      <w:proofErr w:type="spellEnd"/>
                      <w:r w:rsidRPr="005E6B08">
                        <w:rPr>
                          <w:szCs w:val="26"/>
                        </w:rPr>
                        <w:t xml:space="preserve"> </w:t>
                      </w:r>
                      <w:proofErr w:type="spellStart"/>
                      <w:r w:rsidRPr="005E6B08">
                        <w:rPr>
                          <w:szCs w:val="26"/>
                        </w:rPr>
                        <w:t>cấp</w:t>
                      </w:r>
                      <w:proofErr w:type="spellEnd"/>
                      <w:r w:rsidRPr="005E6B08">
                        <w:rPr>
                          <w:szCs w:val="26"/>
                        </w:rPr>
                        <w:t xml:space="preserve"> </w:t>
                      </w:r>
                      <w:proofErr w:type="spellStart"/>
                      <w:r w:rsidRPr="005E6B08">
                        <w:rPr>
                          <w:szCs w:val="26"/>
                        </w:rPr>
                        <w:t>dịch</w:t>
                      </w:r>
                      <w:proofErr w:type="spellEnd"/>
                      <w:r w:rsidRPr="005E6B08">
                        <w:rPr>
                          <w:szCs w:val="26"/>
                        </w:rPr>
                        <w:t xml:space="preserve"> </w:t>
                      </w:r>
                      <w:proofErr w:type="spellStart"/>
                      <w:r w:rsidRPr="005E6B08">
                        <w:rPr>
                          <w:szCs w:val="26"/>
                        </w:rPr>
                        <w:t>vụ</w:t>
                      </w:r>
                      <w:proofErr w:type="spellEnd"/>
                      <w:r w:rsidRPr="005E6B08">
                        <w:rPr>
                          <w:szCs w:val="26"/>
                        </w:rPr>
                        <w:t xml:space="preserve"> </w:t>
                      </w:r>
                      <w:proofErr w:type="spellStart"/>
                      <w:r w:rsidRPr="005E6B08">
                        <w:rPr>
                          <w:szCs w:val="26"/>
                        </w:rPr>
                        <w:t>và</w:t>
                      </w:r>
                      <w:proofErr w:type="spellEnd"/>
                      <w:r w:rsidRPr="005E6B08">
                        <w:rPr>
                          <w:szCs w:val="26"/>
                        </w:rPr>
                        <w:t xml:space="preserve"> </w:t>
                      </w:r>
                      <w:proofErr w:type="spellStart"/>
                      <w:r w:rsidRPr="005E6B08">
                        <w:rPr>
                          <w:szCs w:val="26"/>
                        </w:rPr>
                        <w:t>đưa</w:t>
                      </w:r>
                      <w:proofErr w:type="spellEnd"/>
                      <w:r w:rsidRPr="005E6B08">
                        <w:rPr>
                          <w:szCs w:val="26"/>
                        </w:rPr>
                        <w:t xml:space="preserve"> </w:t>
                      </w:r>
                      <w:proofErr w:type="spellStart"/>
                      <w:r w:rsidRPr="005E6B08">
                        <w:rPr>
                          <w:szCs w:val="26"/>
                        </w:rPr>
                        <w:t>vào</w:t>
                      </w:r>
                      <w:proofErr w:type="spellEnd"/>
                      <w:r w:rsidRPr="005E6B08">
                        <w:rPr>
                          <w:szCs w:val="26"/>
                        </w:rPr>
                        <w:t xml:space="preserve"> </w:t>
                      </w:r>
                      <w:proofErr w:type="spellStart"/>
                      <w:r w:rsidRPr="005E6B08">
                        <w:rPr>
                          <w:szCs w:val="26"/>
                        </w:rPr>
                        <w:t>Hợp</w:t>
                      </w:r>
                      <w:proofErr w:type="spellEnd"/>
                      <w:r w:rsidRPr="005E6B08">
                        <w:rPr>
                          <w:szCs w:val="26"/>
                        </w:rPr>
                        <w:t xml:space="preserve"> </w:t>
                      </w:r>
                      <w:proofErr w:type="spellStart"/>
                      <w:r w:rsidRPr="005E6B08">
                        <w:rPr>
                          <w:szCs w:val="26"/>
                        </w:rPr>
                        <w:t>đồng</w:t>
                      </w:r>
                      <w:proofErr w:type="spellEnd"/>
                      <w:r w:rsidRPr="005E6B08">
                        <w:rPr>
                          <w:szCs w:val="26"/>
                        </w:rPr>
                        <w:t xml:space="preserve"> </w:t>
                      </w:r>
                      <w:proofErr w:type="spellStart"/>
                      <w:r w:rsidRPr="005E6B08">
                        <w:rPr>
                          <w:szCs w:val="26"/>
                        </w:rPr>
                        <w:t>mua</w:t>
                      </w:r>
                      <w:proofErr w:type="spellEnd"/>
                      <w:r w:rsidRPr="005E6B08">
                        <w:rPr>
                          <w:szCs w:val="26"/>
                        </w:rPr>
                        <w:t xml:space="preserve"> </w:t>
                      </w:r>
                      <w:proofErr w:type="spellStart"/>
                      <w:r w:rsidRPr="005E6B08">
                        <w:rPr>
                          <w:szCs w:val="26"/>
                        </w:rPr>
                        <w:t>bán</w:t>
                      </w:r>
                      <w:proofErr w:type="spellEnd"/>
                      <w:r w:rsidRPr="005E6B08">
                        <w:rPr>
                          <w:szCs w:val="26"/>
                        </w:rPr>
                        <w:t xml:space="preserve"> </w:t>
                      </w:r>
                      <w:proofErr w:type="spellStart"/>
                      <w:r w:rsidRPr="005E6B08">
                        <w:rPr>
                          <w:szCs w:val="26"/>
                        </w:rPr>
                        <w:t>điện</w:t>
                      </w:r>
                      <w:proofErr w:type="spellEnd"/>
                      <w:r w:rsidRPr="005E6B08">
                        <w:rPr>
                          <w:szCs w:val="26"/>
                        </w:rPr>
                        <w:t xml:space="preserve">. </w:t>
                      </w:r>
                      <w:proofErr w:type="spellStart"/>
                      <w:r w:rsidRPr="005E6B08">
                        <w:rPr>
                          <w:szCs w:val="26"/>
                        </w:rPr>
                        <w:t>Trường</w:t>
                      </w:r>
                      <w:proofErr w:type="spellEnd"/>
                      <w:r w:rsidRPr="005E6B08">
                        <w:rPr>
                          <w:szCs w:val="26"/>
                        </w:rPr>
                        <w:t xml:space="preserve"> </w:t>
                      </w:r>
                      <w:proofErr w:type="spellStart"/>
                      <w:r w:rsidRPr="005E6B08">
                        <w:rPr>
                          <w:szCs w:val="26"/>
                        </w:rPr>
                        <w:t>hợp</w:t>
                      </w:r>
                      <w:proofErr w:type="spellEnd"/>
                      <w:r w:rsidRPr="005E6B08">
                        <w:rPr>
                          <w:szCs w:val="26"/>
                        </w:rPr>
                        <w:t xml:space="preserve"> </w:t>
                      </w:r>
                      <w:proofErr w:type="spellStart"/>
                      <w:r w:rsidRPr="005E6B08">
                        <w:rPr>
                          <w:szCs w:val="26"/>
                        </w:rPr>
                        <w:t>mua</w:t>
                      </w:r>
                      <w:proofErr w:type="spellEnd"/>
                      <w:r w:rsidRPr="005E6B08">
                        <w:rPr>
                          <w:szCs w:val="26"/>
                        </w:rPr>
                        <w:t xml:space="preserve"> </w:t>
                      </w:r>
                      <w:proofErr w:type="spellStart"/>
                      <w:r w:rsidRPr="005E6B08">
                        <w:rPr>
                          <w:szCs w:val="26"/>
                        </w:rPr>
                        <w:t>điện</w:t>
                      </w:r>
                      <w:proofErr w:type="spellEnd"/>
                      <w:r w:rsidRPr="005E6B08">
                        <w:rPr>
                          <w:szCs w:val="26"/>
                        </w:rPr>
                        <w:t xml:space="preserve"> </w:t>
                      </w:r>
                      <w:proofErr w:type="spellStart"/>
                      <w:r w:rsidRPr="005E6B08">
                        <w:rPr>
                          <w:szCs w:val="26"/>
                        </w:rPr>
                        <w:t>là</w:t>
                      </w:r>
                      <w:proofErr w:type="spellEnd"/>
                      <w:r w:rsidRPr="005E6B08">
                        <w:rPr>
                          <w:szCs w:val="26"/>
                        </w:rPr>
                        <w:t xml:space="preserve"> </w:t>
                      </w:r>
                      <w:proofErr w:type="spellStart"/>
                      <w:r w:rsidRPr="005E6B08">
                        <w:rPr>
                          <w:szCs w:val="26"/>
                        </w:rPr>
                        <w:t>cơ</w:t>
                      </w:r>
                      <w:proofErr w:type="spellEnd"/>
                      <w:r w:rsidRPr="005E6B08">
                        <w:rPr>
                          <w:szCs w:val="26"/>
                        </w:rPr>
                        <w:t xml:space="preserve"> </w:t>
                      </w:r>
                      <w:proofErr w:type="spellStart"/>
                      <w:r w:rsidRPr="005E6B08">
                        <w:rPr>
                          <w:szCs w:val="26"/>
                        </w:rPr>
                        <w:t>quan</w:t>
                      </w:r>
                      <w:proofErr w:type="spellEnd"/>
                      <w:r w:rsidRPr="005E6B08">
                        <w:rPr>
                          <w:szCs w:val="26"/>
                        </w:rPr>
                        <w:t>/</w:t>
                      </w:r>
                      <w:proofErr w:type="spellStart"/>
                      <w:r w:rsidRPr="005E6B08">
                        <w:rPr>
                          <w:szCs w:val="26"/>
                        </w:rPr>
                        <w:t>tổ</w:t>
                      </w:r>
                      <w:proofErr w:type="spellEnd"/>
                      <w:r w:rsidRPr="005E6B08">
                        <w:rPr>
                          <w:szCs w:val="26"/>
                        </w:rPr>
                        <w:t xml:space="preserve"> </w:t>
                      </w:r>
                      <w:proofErr w:type="spellStart"/>
                      <w:r w:rsidRPr="005E6B08">
                        <w:rPr>
                          <w:szCs w:val="26"/>
                        </w:rPr>
                        <w:t>chức</w:t>
                      </w:r>
                      <w:proofErr w:type="spellEnd"/>
                      <w:r w:rsidRPr="005E6B08">
                        <w:rPr>
                          <w:szCs w:val="26"/>
                        </w:rPr>
                        <w:t xml:space="preserve"> </w:t>
                      </w:r>
                      <w:proofErr w:type="spellStart"/>
                      <w:r w:rsidRPr="005E6B08">
                        <w:rPr>
                          <w:szCs w:val="26"/>
                        </w:rPr>
                        <w:t>phải</w:t>
                      </w:r>
                      <w:proofErr w:type="spellEnd"/>
                      <w:r w:rsidRPr="005E6B08">
                        <w:rPr>
                          <w:szCs w:val="26"/>
                        </w:rPr>
                        <w:t xml:space="preserve"> </w:t>
                      </w:r>
                      <w:proofErr w:type="spellStart"/>
                      <w:r w:rsidRPr="005E6B08">
                        <w:rPr>
                          <w:szCs w:val="26"/>
                        </w:rPr>
                        <w:t>ghi</w:t>
                      </w:r>
                      <w:proofErr w:type="spellEnd"/>
                      <w:r w:rsidRPr="005E6B08">
                        <w:rPr>
                          <w:szCs w:val="26"/>
                        </w:rPr>
                        <w:t xml:space="preserve"> </w:t>
                      </w:r>
                      <w:proofErr w:type="spellStart"/>
                      <w:r w:rsidRPr="005E6B08">
                        <w:rPr>
                          <w:szCs w:val="26"/>
                        </w:rPr>
                        <w:t>đầy</w:t>
                      </w:r>
                      <w:proofErr w:type="spellEnd"/>
                      <w:r w:rsidRPr="005E6B08">
                        <w:rPr>
                          <w:szCs w:val="26"/>
                        </w:rPr>
                        <w:t xml:space="preserve"> </w:t>
                      </w:r>
                      <w:proofErr w:type="spellStart"/>
                      <w:r w:rsidRPr="005E6B08">
                        <w:rPr>
                          <w:szCs w:val="26"/>
                        </w:rPr>
                        <w:t>đủ</w:t>
                      </w:r>
                      <w:proofErr w:type="spellEnd"/>
                      <w:r w:rsidRPr="005E6B08">
                        <w:rPr>
                          <w:szCs w:val="26"/>
                        </w:rPr>
                        <w:t xml:space="preserve"> </w:t>
                      </w:r>
                      <w:proofErr w:type="spellStart"/>
                      <w:r w:rsidRPr="005E6B08">
                        <w:rPr>
                          <w:szCs w:val="26"/>
                        </w:rPr>
                        <w:t>thông</w:t>
                      </w:r>
                      <w:proofErr w:type="spellEnd"/>
                      <w:r w:rsidRPr="005E6B08">
                        <w:rPr>
                          <w:szCs w:val="26"/>
                        </w:rPr>
                        <w:t xml:space="preserve"> tin. </w:t>
                      </w:r>
                      <w:proofErr w:type="spellStart"/>
                      <w:r w:rsidRPr="005E6B08">
                        <w:rPr>
                          <w:szCs w:val="26"/>
                        </w:rPr>
                        <w:t>Trường</w:t>
                      </w:r>
                      <w:proofErr w:type="spellEnd"/>
                      <w:r w:rsidRPr="005E6B08">
                        <w:rPr>
                          <w:szCs w:val="26"/>
                        </w:rPr>
                        <w:t xml:space="preserve"> </w:t>
                      </w:r>
                      <w:proofErr w:type="spellStart"/>
                      <w:r w:rsidRPr="005E6B08">
                        <w:rPr>
                          <w:szCs w:val="26"/>
                        </w:rPr>
                        <w:t>hợp</w:t>
                      </w:r>
                      <w:proofErr w:type="spellEnd"/>
                      <w:r w:rsidRPr="005E6B08">
                        <w:rPr>
                          <w:szCs w:val="26"/>
                        </w:rPr>
                        <w:t xml:space="preserve"> </w:t>
                      </w:r>
                      <w:proofErr w:type="spellStart"/>
                      <w:r w:rsidRPr="005E6B08">
                        <w:rPr>
                          <w:szCs w:val="26"/>
                        </w:rPr>
                        <w:t>mua</w:t>
                      </w:r>
                      <w:proofErr w:type="spellEnd"/>
                      <w:r w:rsidRPr="005E6B08">
                        <w:rPr>
                          <w:szCs w:val="26"/>
                        </w:rPr>
                        <w:t xml:space="preserve"> </w:t>
                      </w:r>
                      <w:proofErr w:type="spellStart"/>
                      <w:r w:rsidRPr="005E6B08">
                        <w:rPr>
                          <w:szCs w:val="26"/>
                        </w:rPr>
                        <w:t>điện</w:t>
                      </w:r>
                      <w:proofErr w:type="spellEnd"/>
                      <w:r w:rsidRPr="005E6B08">
                        <w:rPr>
                          <w:szCs w:val="26"/>
                        </w:rPr>
                        <w:t xml:space="preserve"> </w:t>
                      </w:r>
                      <w:proofErr w:type="spellStart"/>
                      <w:r w:rsidRPr="005E6B08">
                        <w:rPr>
                          <w:szCs w:val="26"/>
                        </w:rPr>
                        <w:t>là</w:t>
                      </w:r>
                      <w:proofErr w:type="spellEnd"/>
                      <w:r w:rsidRPr="005E6B08">
                        <w:rPr>
                          <w:szCs w:val="26"/>
                        </w:rPr>
                        <w:t xml:space="preserve"> </w:t>
                      </w:r>
                      <w:proofErr w:type="spellStart"/>
                      <w:r w:rsidRPr="005E6B08">
                        <w:rPr>
                          <w:szCs w:val="26"/>
                        </w:rPr>
                        <w:t>cá</w:t>
                      </w:r>
                      <w:proofErr w:type="spellEnd"/>
                      <w:r w:rsidRPr="005E6B08">
                        <w:rPr>
                          <w:szCs w:val="26"/>
                        </w:rPr>
                        <w:t xml:space="preserve"> </w:t>
                      </w:r>
                      <w:proofErr w:type="spellStart"/>
                      <w:r w:rsidRPr="005E6B08">
                        <w:rPr>
                          <w:szCs w:val="26"/>
                        </w:rPr>
                        <w:t>nhân</w:t>
                      </w:r>
                      <w:proofErr w:type="spellEnd"/>
                      <w:r w:rsidRPr="005E6B08">
                        <w:rPr>
                          <w:szCs w:val="26"/>
                        </w:rPr>
                        <w:t xml:space="preserve">, </w:t>
                      </w:r>
                      <w:proofErr w:type="spellStart"/>
                      <w:r w:rsidRPr="005E6B08">
                        <w:rPr>
                          <w:szCs w:val="26"/>
                        </w:rPr>
                        <w:t>khuyến</w:t>
                      </w:r>
                      <w:proofErr w:type="spellEnd"/>
                      <w:r w:rsidRPr="005E6B08">
                        <w:rPr>
                          <w:szCs w:val="26"/>
                        </w:rPr>
                        <w:t xml:space="preserve"> </w:t>
                      </w:r>
                      <w:proofErr w:type="spellStart"/>
                      <w:r w:rsidRPr="005E6B08">
                        <w:rPr>
                          <w:szCs w:val="26"/>
                        </w:rPr>
                        <w:t>khích</w:t>
                      </w:r>
                      <w:proofErr w:type="spellEnd"/>
                      <w:r w:rsidRPr="005E6B08">
                        <w:rPr>
                          <w:szCs w:val="26"/>
                        </w:rPr>
                        <w:t xml:space="preserve"> </w:t>
                      </w:r>
                      <w:proofErr w:type="spellStart"/>
                      <w:r w:rsidRPr="005E6B08">
                        <w:rPr>
                          <w:szCs w:val="26"/>
                        </w:rPr>
                        <w:t>khách</w:t>
                      </w:r>
                      <w:proofErr w:type="spellEnd"/>
                      <w:r w:rsidRPr="005E6B08">
                        <w:rPr>
                          <w:szCs w:val="26"/>
                        </w:rPr>
                        <w:t xml:space="preserve"> </w:t>
                      </w:r>
                      <w:proofErr w:type="spellStart"/>
                      <w:r w:rsidRPr="005E6B08">
                        <w:rPr>
                          <w:szCs w:val="26"/>
                        </w:rPr>
                        <w:t>hàng</w:t>
                      </w:r>
                      <w:proofErr w:type="spellEnd"/>
                      <w:r w:rsidRPr="005E6B08">
                        <w:rPr>
                          <w:szCs w:val="26"/>
                        </w:rPr>
                        <w:t xml:space="preserve"> </w:t>
                      </w:r>
                      <w:proofErr w:type="spellStart"/>
                      <w:r w:rsidRPr="005E6B08">
                        <w:rPr>
                          <w:szCs w:val="26"/>
                        </w:rPr>
                        <w:t>cung</w:t>
                      </w:r>
                      <w:proofErr w:type="spellEnd"/>
                      <w:r w:rsidRPr="005E6B08">
                        <w:rPr>
                          <w:szCs w:val="26"/>
                        </w:rPr>
                        <w:t xml:space="preserve"> </w:t>
                      </w:r>
                      <w:proofErr w:type="spellStart"/>
                      <w:r w:rsidRPr="005E6B08">
                        <w:rPr>
                          <w:szCs w:val="26"/>
                        </w:rPr>
                        <w:t>cấp</w:t>
                      </w:r>
                      <w:proofErr w:type="spellEnd"/>
                      <w:r w:rsidRPr="005E6B08">
                        <w:rPr>
                          <w:szCs w:val="26"/>
                        </w:rPr>
                        <w:t xml:space="preserve"> </w:t>
                      </w:r>
                      <w:proofErr w:type="spellStart"/>
                      <w:r w:rsidRPr="005E6B08">
                        <w:rPr>
                          <w:szCs w:val="26"/>
                        </w:rPr>
                        <w:t>thông</w:t>
                      </w:r>
                      <w:proofErr w:type="spellEnd"/>
                      <w:r w:rsidRPr="005E6B08">
                        <w:rPr>
                          <w:szCs w:val="26"/>
                        </w:rPr>
                        <w:t xml:space="preserve"> tin </w:t>
                      </w:r>
                      <w:proofErr w:type="spellStart"/>
                      <w:r w:rsidRPr="005E6B08">
                        <w:rPr>
                          <w:szCs w:val="26"/>
                        </w:rPr>
                        <w:t>để</w:t>
                      </w:r>
                      <w:proofErr w:type="spellEnd"/>
                      <w:r w:rsidRPr="005E6B08">
                        <w:rPr>
                          <w:szCs w:val="26"/>
                        </w:rPr>
                        <w:t xml:space="preserve"> </w:t>
                      </w:r>
                      <w:proofErr w:type="spellStart"/>
                      <w:r w:rsidRPr="005E6B08">
                        <w:rPr>
                          <w:szCs w:val="26"/>
                        </w:rPr>
                        <w:t>cung</w:t>
                      </w:r>
                      <w:proofErr w:type="spellEnd"/>
                      <w:r w:rsidRPr="005E6B08">
                        <w:rPr>
                          <w:szCs w:val="26"/>
                        </w:rPr>
                        <w:t xml:space="preserve"> </w:t>
                      </w:r>
                      <w:proofErr w:type="spellStart"/>
                      <w:r w:rsidRPr="005E6B08">
                        <w:rPr>
                          <w:szCs w:val="26"/>
                        </w:rPr>
                        <w:t>cấp</w:t>
                      </w:r>
                      <w:proofErr w:type="spellEnd"/>
                      <w:r w:rsidRPr="005E6B08">
                        <w:rPr>
                          <w:szCs w:val="26"/>
                        </w:rPr>
                        <w:t xml:space="preserve"> </w:t>
                      </w:r>
                      <w:proofErr w:type="spellStart"/>
                      <w:r w:rsidRPr="005E6B08">
                        <w:rPr>
                          <w:szCs w:val="26"/>
                        </w:rPr>
                        <w:t>dịch</w:t>
                      </w:r>
                      <w:proofErr w:type="spellEnd"/>
                      <w:r w:rsidRPr="005E6B08">
                        <w:rPr>
                          <w:szCs w:val="26"/>
                        </w:rPr>
                        <w:t xml:space="preserve"> </w:t>
                      </w:r>
                      <w:proofErr w:type="spellStart"/>
                      <w:r w:rsidRPr="005E6B08">
                        <w:rPr>
                          <w:szCs w:val="26"/>
                        </w:rPr>
                        <w:t>vụ</w:t>
                      </w:r>
                      <w:proofErr w:type="spellEnd"/>
                      <w:r w:rsidRPr="005E6B08">
                        <w:rPr>
                          <w:szCs w:val="26"/>
                        </w:rPr>
                        <w:t xml:space="preserve"> </w:t>
                      </w:r>
                      <w:proofErr w:type="spellStart"/>
                      <w:r w:rsidRPr="005E6B08">
                        <w:rPr>
                          <w:szCs w:val="26"/>
                        </w:rPr>
                        <w:t>nhưng</w:t>
                      </w:r>
                      <w:proofErr w:type="spellEnd"/>
                      <w:r w:rsidRPr="005E6B08">
                        <w:rPr>
                          <w:szCs w:val="26"/>
                        </w:rPr>
                        <w:t xml:space="preserve"> </w:t>
                      </w:r>
                      <w:proofErr w:type="spellStart"/>
                      <w:r w:rsidRPr="005E6B08">
                        <w:rPr>
                          <w:szCs w:val="26"/>
                        </w:rPr>
                        <w:t>không</w:t>
                      </w:r>
                      <w:proofErr w:type="spellEnd"/>
                      <w:r w:rsidRPr="005E6B08">
                        <w:rPr>
                          <w:szCs w:val="26"/>
                        </w:rPr>
                        <w:t xml:space="preserve"> </w:t>
                      </w:r>
                      <w:proofErr w:type="spellStart"/>
                      <w:r w:rsidRPr="005E6B08">
                        <w:rPr>
                          <w:szCs w:val="26"/>
                        </w:rPr>
                        <w:t>bắt</w:t>
                      </w:r>
                      <w:proofErr w:type="spellEnd"/>
                      <w:r w:rsidRPr="005E6B08">
                        <w:rPr>
                          <w:szCs w:val="26"/>
                        </w:rPr>
                        <w:t xml:space="preserve"> </w:t>
                      </w:r>
                      <w:proofErr w:type="spellStart"/>
                      <w:r w:rsidRPr="005E6B08">
                        <w:rPr>
                          <w:szCs w:val="26"/>
                        </w:rPr>
                        <w:t>buộc</w:t>
                      </w:r>
                      <w:proofErr w:type="spellEnd"/>
                      <w:r w:rsidRPr="005E6B08">
                        <w:rPr>
                          <w:szCs w:val="26"/>
                        </w:rPr>
                        <w:t>.</w:t>
                      </w:r>
                    </w:p>
                    <w:p w14:paraId="5C30E4B4" w14:textId="77777777" w:rsidR="000115C4" w:rsidRPr="005E6B08" w:rsidRDefault="000115C4" w:rsidP="000115C4">
                      <w:pPr>
                        <w:tabs>
                          <w:tab w:val="left" w:pos="284"/>
                        </w:tabs>
                        <w:jc w:val="both"/>
                        <w:rPr>
                          <w:szCs w:val="26"/>
                        </w:rPr>
                      </w:pPr>
                      <w:r w:rsidRPr="005E6B08">
                        <w:rPr>
                          <w:szCs w:val="26"/>
                        </w:rPr>
                        <w:t xml:space="preserve">(8), (9), (10): </w:t>
                      </w:r>
                      <w:proofErr w:type="spellStart"/>
                      <w:r w:rsidRPr="005E6B08">
                        <w:rPr>
                          <w:szCs w:val="26"/>
                        </w:rPr>
                        <w:t>Ghi</w:t>
                      </w:r>
                      <w:proofErr w:type="spellEnd"/>
                      <w:r w:rsidRPr="005E6B08">
                        <w:rPr>
                          <w:szCs w:val="26"/>
                        </w:rPr>
                        <w:t xml:space="preserve"> </w:t>
                      </w:r>
                      <w:proofErr w:type="spellStart"/>
                      <w:r w:rsidRPr="005E6B08">
                        <w:rPr>
                          <w:szCs w:val="26"/>
                        </w:rPr>
                        <w:t>đầy</w:t>
                      </w:r>
                      <w:proofErr w:type="spellEnd"/>
                      <w:r w:rsidRPr="005E6B08">
                        <w:rPr>
                          <w:szCs w:val="26"/>
                        </w:rPr>
                        <w:t xml:space="preserve"> </w:t>
                      </w:r>
                      <w:proofErr w:type="spellStart"/>
                      <w:r w:rsidRPr="005E6B08">
                        <w:rPr>
                          <w:szCs w:val="26"/>
                        </w:rPr>
                        <w:t>đủ</w:t>
                      </w:r>
                      <w:proofErr w:type="spellEnd"/>
                      <w:r w:rsidRPr="005E6B08">
                        <w:rPr>
                          <w:szCs w:val="26"/>
                        </w:rPr>
                        <w:t xml:space="preserve"> </w:t>
                      </w:r>
                      <w:proofErr w:type="spellStart"/>
                      <w:r w:rsidRPr="005E6B08">
                        <w:rPr>
                          <w:szCs w:val="26"/>
                        </w:rPr>
                        <w:t>thông</w:t>
                      </w:r>
                      <w:proofErr w:type="spellEnd"/>
                      <w:r w:rsidRPr="005E6B08">
                        <w:rPr>
                          <w:szCs w:val="26"/>
                        </w:rPr>
                        <w:t xml:space="preserve"> tin </w:t>
                      </w:r>
                      <w:proofErr w:type="spellStart"/>
                      <w:r w:rsidRPr="005E6B08">
                        <w:rPr>
                          <w:szCs w:val="26"/>
                        </w:rPr>
                        <w:t>của</w:t>
                      </w:r>
                      <w:proofErr w:type="spellEnd"/>
                      <w:r w:rsidRPr="005E6B08">
                        <w:rPr>
                          <w:szCs w:val="26"/>
                        </w:rPr>
                        <w:t xml:space="preserve"> </w:t>
                      </w:r>
                      <w:proofErr w:type="spellStart"/>
                      <w:r w:rsidRPr="005E6B08">
                        <w:rPr>
                          <w:szCs w:val="26"/>
                        </w:rPr>
                        <w:t>người</w:t>
                      </w:r>
                      <w:proofErr w:type="spellEnd"/>
                      <w:r w:rsidRPr="005E6B08">
                        <w:rPr>
                          <w:szCs w:val="26"/>
                        </w:rPr>
                        <w:t xml:space="preserve"> </w:t>
                      </w:r>
                      <w:proofErr w:type="spellStart"/>
                      <w:r w:rsidRPr="005E6B08">
                        <w:rPr>
                          <w:szCs w:val="26"/>
                        </w:rPr>
                        <w:t>được</w:t>
                      </w:r>
                      <w:proofErr w:type="spellEnd"/>
                      <w:r w:rsidRPr="005E6B08">
                        <w:rPr>
                          <w:szCs w:val="26"/>
                        </w:rPr>
                        <w:t xml:space="preserve"> </w:t>
                      </w:r>
                      <w:proofErr w:type="spellStart"/>
                      <w:r w:rsidRPr="005E6B08">
                        <w:rPr>
                          <w:szCs w:val="26"/>
                        </w:rPr>
                        <w:t>ủy</w:t>
                      </w:r>
                      <w:proofErr w:type="spellEnd"/>
                      <w:r w:rsidRPr="005E6B08">
                        <w:rPr>
                          <w:szCs w:val="26"/>
                        </w:rPr>
                        <w:t xml:space="preserve"> </w:t>
                      </w:r>
                      <w:proofErr w:type="spellStart"/>
                      <w:r w:rsidRPr="005E6B08">
                        <w:rPr>
                          <w:szCs w:val="26"/>
                        </w:rPr>
                        <w:t>quyền</w:t>
                      </w:r>
                      <w:proofErr w:type="spellEnd"/>
                      <w:r w:rsidRPr="005E6B08">
                        <w:rPr>
                          <w:szCs w:val="26"/>
                        </w:rPr>
                        <w:t xml:space="preserve"> </w:t>
                      </w:r>
                      <w:proofErr w:type="spellStart"/>
                      <w:r w:rsidRPr="005E6B08">
                        <w:rPr>
                          <w:szCs w:val="26"/>
                        </w:rPr>
                        <w:t>và</w:t>
                      </w:r>
                      <w:proofErr w:type="spellEnd"/>
                      <w:r w:rsidRPr="005E6B08">
                        <w:rPr>
                          <w:szCs w:val="26"/>
                        </w:rPr>
                        <w:t xml:space="preserve"> </w:t>
                      </w:r>
                      <w:proofErr w:type="spellStart"/>
                      <w:r w:rsidRPr="005E6B08">
                        <w:rPr>
                          <w:szCs w:val="26"/>
                        </w:rPr>
                        <w:t>văn</w:t>
                      </w:r>
                      <w:proofErr w:type="spellEnd"/>
                      <w:r w:rsidRPr="005E6B08">
                        <w:rPr>
                          <w:szCs w:val="26"/>
                        </w:rPr>
                        <w:t xml:space="preserve"> </w:t>
                      </w:r>
                      <w:proofErr w:type="spellStart"/>
                      <w:r w:rsidRPr="005E6B08">
                        <w:rPr>
                          <w:szCs w:val="26"/>
                        </w:rPr>
                        <w:t>bản</w:t>
                      </w:r>
                      <w:proofErr w:type="spellEnd"/>
                      <w:r w:rsidRPr="005E6B08">
                        <w:rPr>
                          <w:szCs w:val="26"/>
                        </w:rPr>
                        <w:t xml:space="preserve"> </w:t>
                      </w:r>
                      <w:proofErr w:type="spellStart"/>
                      <w:r w:rsidRPr="005E6B08">
                        <w:rPr>
                          <w:szCs w:val="26"/>
                        </w:rPr>
                        <w:t>ủy</w:t>
                      </w:r>
                      <w:proofErr w:type="spellEnd"/>
                      <w:r w:rsidRPr="005E6B08">
                        <w:rPr>
                          <w:szCs w:val="26"/>
                        </w:rPr>
                        <w:t xml:space="preserve"> </w:t>
                      </w:r>
                      <w:proofErr w:type="spellStart"/>
                      <w:r w:rsidRPr="005E6B08">
                        <w:rPr>
                          <w:szCs w:val="26"/>
                        </w:rPr>
                        <w:t>quyền</w:t>
                      </w:r>
                      <w:proofErr w:type="spellEnd"/>
                      <w:r w:rsidRPr="005E6B08">
                        <w:rPr>
                          <w:szCs w:val="26"/>
                        </w:rPr>
                        <w:t xml:space="preserve"> </w:t>
                      </w:r>
                      <w:proofErr w:type="spellStart"/>
                      <w:r w:rsidRPr="005E6B08">
                        <w:rPr>
                          <w:szCs w:val="26"/>
                        </w:rPr>
                        <w:t>trong</w:t>
                      </w:r>
                      <w:proofErr w:type="spellEnd"/>
                      <w:r w:rsidRPr="005E6B08">
                        <w:rPr>
                          <w:szCs w:val="26"/>
                        </w:rPr>
                        <w:t xml:space="preserve"> </w:t>
                      </w:r>
                      <w:proofErr w:type="spellStart"/>
                      <w:r w:rsidRPr="005E6B08">
                        <w:rPr>
                          <w:szCs w:val="26"/>
                        </w:rPr>
                        <w:t>trường</w:t>
                      </w:r>
                      <w:proofErr w:type="spellEnd"/>
                      <w:r w:rsidRPr="005E6B08">
                        <w:rPr>
                          <w:szCs w:val="26"/>
                        </w:rPr>
                        <w:t xml:space="preserve"> </w:t>
                      </w:r>
                      <w:proofErr w:type="spellStart"/>
                      <w:r w:rsidRPr="005E6B08">
                        <w:rPr>
                          <w:szCs w:val="26"/>
                        </w:rPr>
                        <w:t>hợp</w:t>
                      </w:r>
                      <w:proofErr w:type="spellEnd"/>
                      <w:r w:rsidRPr="005E6B08">
                        <w:rPr>
                          <w:szCs w:val="26"/>
                        </w:rPr>
                        <w:t xml:space="preserve"> </w:t>
                      </w:r>
                      <w:proofErr w:type="spellStart"/>
                      <w:r w:rsidRPr="005E6B08">
                        <w:rPr>
                          <w:szCs w:val="26"/>
                        </w:rPr>
                        <w:t>người</w:t>
                      </w:r>
                      <w:proofErr w:type="spellEnd"/>
                      <w:r w:rsidRPr="005E6B08">
                        <w:rPr>
                          <w:szCs w:val="26"/>
                        </w:rPr>
                        <w:t xml:space="preserve"> </w:t>
                      </w:r>
                      <w:proofErr w:type="spellStart"/>
                      <w:r w:rsidRPr="005E6B08">
                        <w:rPr>
                          <w:szCs w:val="26"/>
                        </w:rPr>
                        <w:t>đại</w:t>
                      </w:r>
                      <w:proofErr w:type="spellEnd"/>
                      <w:r w:rsidRPr="005E6B08">
                        <w:rPr>
                          <w:szCs w:val="26"/>
                        </w:rPr>
                        <w:t xml:space="preserve"> </w:t>
                      </w:r>
                      <w:proofErr w:type="spellStart"/>
                      <w:r w:rsidRPr="005E6B08">
                        <w:rPr>
                          <w:szCs w:val="26"/>
                        </w:rPr>
                        <w:t>diện</w:t>
                      </w:r>
                      <w:proofErr w:type="spellEnd"/>
                      <w:r w:rsidRPr="005E6B08">
                        <w:rPr>
                          <w:szCs w:val="26"/>
                        </w:rPr>
                        <w:t xml:space="preserve"> </w:t>
                      </w:r>
                      <w:proofErr w:type="spellStart"/>
                      <w:r w:rsidRPr="005E6B08">
                        <w:rPr>
                          <w:szCs w:val="26"/>
                        </w:rPr>
                        <w:t>mua</w:t>
                      </w:r>
                      <w:proofErr w:type="spellEnd"/>
                      <w:r w:rsidRPr="005E6B08">
                        <w:rPr>
                          <w:szCs w:val="26"/>
                        </w:rPr>
                        <w:t xml:space="preserve"> </w:t>
                      </w:r>
                      <w:proofErr w:type="spellStart"/>
                      <w:r w:rsidRPr="005E6B08">
                        <w:rPr>
                          <w:szCs w:val="26"/>
                        </w:rPr>
                        <w:t>điện</w:t>
                      </w:r>
                      <w:proofErr w:type="spellEnd"/>
                      <w:r w:rsidRPr="005E6B08">
                        <w:rPr>
                          <w:szCs w:val="26"/>
                        </w:rPr>
                        <w:t xml:space="preserve"> </w:t>
                      </w:r>
                      <w:proofErr w:type="spellStart"/>
                      <w:r w:rsidRPr="005E6B08">
                        <w:rPr>
                          <w:szCs w:val="26"/>
                        </w:rPr>
                        <w:t>không</w:t>
                      </w:r>
                      <w:proofErr w:type="spellEnd"/>
                      <w:r w:rsidRPr="005E6B08">
                        <w:rPr>
                          <w:szCs w:val="26"/>
                        </w:rPr>
                        <w:t xml:space="preserve"> </w:t>
                      </w:r>
                      <w:proofErr w:type="spellStart"/>
                      <w:r w:rsidRPr="005E6B08">
                        <w:rPr>
                          <w:szCs w:val="26"/>
                        </w:rPr>
                        <w:t>phải</w:t>
                      </w:r>
                      <w:proofErr w:type="spellEnd"/>
                      <w:r w:rsidRPr="005E6B08">
                        <w:rPr>
                          <w:szCs w:val="26"/>
                        </w:rPr>
                        <w:t xml:space="preserve"> </w:t>
                      </w:r>
                      <w:proofErr w:type="spellStart"/>
                      <w:r w:rsidRPr="005E6B08">
                        <w:rPr>
                          <w:szCs w:val="26"/>
                        </w:rPr>
                        <w:t>là</w:t>
                      </w:r>
                      <w:proofErr w:type="spellEnd"/>
                      <w:r w:rsidRPr="005E6B08">
                        <w:rPr>
                          <w:szCs w:val="26"/>
                        </w:rPr>
                        <w:t xml:space="preserve"> </w:t>
                      </w:r>
                      <w:proofErr w:type="spellStart"/>
                      <w:r w:rsidRPr="005E6B08">
                        <w:rPr>
                          <w:szCs w:val="26"/>
                        </w:rPr>
                        <w:t>người</w:t>
                      </w:r>
                      <w:proofErr w:type="spellEnd"/>
                      <w:r w:rsidRPr="005E6B08">
                        <w:rPr>
                          <w:szCs w:val="26"/>
                        </w:rPr>
                        <w:t xml:space="preserve"> </w:t>
                      </w:r>
                      <w:proofErr w:type="spellStart"/>
                      <w:r w:rsidRPr="005E6B08">
                        <w:rPr>
                          <w:szCs w:val="26"/>
                        </w:rPr>
                        <w:t>đại</w:t>
                      </w:r>
                      <w:proofErr w:type="spellEnd"/>
                      <w:r w:rsidRPr="005E6B08">
                        <w:rPr>
                          <w:szCs w:val="26"/>
                        </w:rPr>
                        <w:t xml:space="preserve"> </w:t>
                      </w:r>
                      <w:proofErr w:type="spellStart"/>
                      <w:r w:rsidRPr="005E6B08">
                        <w:rPr>
                          <w:szCs w:val="26"/>
                        </w:rPr>
                        <w:t>diện</w:t>
                      </w:r>
                      <w:proofErr w:type="spellEnd"/>
                      <w:r w:rsidRPr="005E6B08">
                        <w:rPr>
                          <w:szCs w:val="26"/>
                        </w:rPr>
                        <w:t xml:space="preserve"> </w:t>
                      </w:r>
                      <w:proofErr w:type="spellStart"/>
                      <w:r w:rsidRPr="005E6B08">
                        <w:rPr>
                          <w:szCs w:val="26"/>
                        </w:rPr>
                        <w:t>theo</w:t>
                      </w:r>
                      <w:proofErr w:type="spellEnd"/>
                      <w:r w:rsidRPr="005E6B08">
                        <w:rPr>
                          <w:szCs w:val="26"/>
                        </w:rPr>
                        <w:t xml:space="preserve"> </w:t>
                      </w:r>
                      <w:proofErr w:type="spellStart"/>
                      <w:r w:rsidRPr="005E6B08">
                        <w:rPr>
                          <w:szCs w:val="26"/>
                        </w:rPr>
                        <w:t>pháp</w:t>
                      </w:r>
                      <w:proofErr w:type="spellEnd"/>
                      <w:r w:rsidRPr="005E6B08">
                        <w:rPr>
                          <w:szCs w:val="26"/>
                        </w:rPr>
                        <w:t xml:space="preserve"> </w:t>
                      </w:r>
                      <w:proofErr w:type="spellStart"/>
                      <w:r w:rsidRPr="005E6B08">
                        <w:rPr>
                          <w:szCs w:val="26"/>
                        </w:rPr>
                        <w:t>luật</w:t>
                      </w:r>
                      <w:proofErr w:type="spellEnd"/>
                      <w:r w:rsidRPr="005E6B08">
                        <w:rPr>
                          <w:szCs w:val="26"/>
                        </w:rPr>
                        <w:t xml:space="preserve"> </w:t>
                      </w:r>
                      <w:proofErr w:type="spellStart"/>
                      <w:r w:rsidRPr="005E6B08">
                        <w:rPr>
                          <w:szCs w:val="26"/>
                        </w:rPr>
                        <w:t>của</w:t>
                      </w:r>
                      <w:proofErr w:type="spellEnd"/>
                      <w:r w:rsidRPr="005E6B08">
                        <w:rPr>
                          <w:szCs w:val="26"/>
                        </w:rPr>
                        <w:t xml:space="preserve"> </w:t>
                      </w:r>
                      <w:proofErr w:type="spellStart"/>
                      <w:r w:rsidRPr="005E6B08">
                        <w:rPr>
                          <w:szCs w:val="26"/>
                        </w:rPr>
                        <w:t>cơ</w:t>
                      </w:r>
                      <w:proofErr w:type="spellEnd"/>
                      <w:r w:rsidRPr="005E6B08">
                        <w:rPr>
                          <w:szCs w:val="26"/>
                        </w:rPr>
                        <w:t xml:space="preserve"> </w:t>
                      </w:r>
                      <w:proofErr w:type="spellStart"/>
                      <w:r w:rsidRPr="005E6B08">
                        <w:rPr>
                          <w:szCs w:val="26"/>
                        </w:rPr>
                        <w:t>quan</w:t>
                      </w:r>
                      <w:proofErr w:type="spellEnd"/>
                      <w:r w:rsidRPr="005E6B08">
                        <w:rPr>
                          <w:szCs w:val="26"/>
                        </w:rPr>
                        <w:t>/</w:t>
                      </w:r>
                      <w:proofErr w:type="spellStart"/>
                      <w:r w:rsidRPr="005E6B08">
                        <w:rPr>
                          <w:szCs w:val="26"/>
                        </w:rPr>
                        <w:t>tổ</w:t>
                      </w:r>
                      <w:proofErr w:type="spellEnd"/>
                      <w:r w:rsidRPr="005E6B08">
                        <w:rPr>
                          <w:szCs w:val="26"/>
                        </w:rPr>
                        <w:t xml:space="preserve"> </w:t>
                      </w:r>
                      <w:proofErr w:type="spellStart"/>
                      <w:r w:rsidRPr="005E6B08">
                        <w:rPr>
                          <w:szCs w:val="26"/>
                        </w:rPr>
                        <w:t>chức</w:t>
                      </w:r>
                      <w:proofErr w:type="spellEnd"/>
                      <w:r w:rsidRPr="005E6B08">
                        <w:rPr>
                          <w:szCs w:val="26"/>
                        </w:rPr>
                        <w:t xml:space="preserve"> </w:t>
                      </w:r>
                      <w:proofErr w:type="spellStart"/>
                      <w:r w:rsidRPr="005E6B08">
                        <w:rPr>
                          <w:szCs w:val="26"/>
                        </w:rPr>
                        <w:t>mua</w:t>
                      </w:r>
                      <w:proofErr w:type="spellEnd"/>
                      <w:r w:rsidRPr="005E6B08">
                        <w:rPr>
                          <w:szCs w:val="26"/>
                        </w:rPr>
                        <w:t xml:space="preserve"> </w:t>
                      </w:r>
                      <w:proofErr w:type="spellStart"/>
                      <w:r w:rsidRPr="005E6B08">
                        <w:rPr>
                          <w:szCs w:val="26"/>
                        </w:rPr>
                        <w:t>điện</w:t>
                      </w:r>
                      <w:proofErr w:type="spellEnd"/>
                      <w:r w:rsidRPr="005E6B08">
                        <w:rPr>
                          <w:szCs w:val="26"/>
                        </w:rPr>
                        <w:t xml:space="preserve"> (</w:t>
                      </w:r>
                      <w:proofErr w:type="spellStart"/>
                      <w:r w:rsidRPr="005E6B08">
                        <w:rPr>
                          <w:szCs w:val="26"/>
                        </w:rPr>
                        <w:t>không</w:t>
                      </w:r>
                      <w:proofErr w:type="spellEnd"/>
                      <w:r w:rsidRPr="005E6B08">
                        <w:rPr>
                          <w:szCs w:val="26"/>
                        </w:rPr>
                        <w:t xml:space="preserve"> </w:t>
                      </w:r>
                      <w:proofErr w:type="spellStart"/>
                      <w:r w:rsidRPr="005E6B08">
                        <w:rPr>
                          <w:szCs w:val="26"/>
                        </w:rPr>
                        <w:t>áp</w:t>
                      </w:r>
                      <w:proofErr w:type="spellEnd"/>
                      <w:r w:rsidRPr="005E6B08">
                        <w:rPr>
                          <w:szCs w:val="26"/>
                        </w:rPr>
                        <w:t xml:space="preserve"> </w:t>
                      </w:r>
                      <w:proofErr w:type="spellStart"/>
                      <w:r w:rsidRPr="005E6B08">
                        <w:rPr>
                          <w:szCs w:val="26"/>
                        </w:rPr>
                        <w:t>dụng</w:t>
                      </w:r>
                      <w:proofErr w:type="spellEnd"/>
                      <w:r w:rsidRPr="005E6B08">
                        <w:rPr>
                          <w:szCs w:val="26"/>
                        </w:rPr>
                        <w:t xml:space="preserve"> </w:t>
                      </w:r>
                      <w:proofErr w:type="spellStart"/>
                      <w:r w:rsidRPr="005E6B08">
                        <w:rPr>
                          <w:szCs w:val="26"/>
                        </w:rPr>
                        <w:t>đối</w:t>
                      </w:r>
                      <w:proofErr w:type="spellEnd"/>
                      <w:r w:rsidRPr="005E6B08">
                        <w:rPr>
                          <w:szCs w:val="26"/>
                        </w:rPr>
                        <w:t xml:space="preserve"> </w:t>
                      </w:r>
                      <w:proofErr w:type="spellStart"/>
                      <w:r w:rsidRPr="005E6B08">
                        <w:rPr>
                          <w:szCs w:val="26"/>
                        </w:rPr>
                        <w:t>với</w:t>
                      </w:r>
                      <w:proofErr w:type="spellEnd"/>
                      <w:r w:rsidRPr="005E6B08">
                        <w:rPr>
                          <w:szCs w:val="26"/>
                        </w:rPr>
                        <w:t xml:space="preserve"> </w:t>
                      </w:r>
                      <w:proofErr w:type="spellStart"/>
                      <w:r w:rsidRPr="005E6B08">
                        <w:rPr>
                          <w:szCs w:val="26"/>
                        </w:rPr>
                        <w:t>trường</w:t>
                      </w:r>
                      <w:proofErr w:type="spellEnd"/>
                      <w:r w:rsidRPr="005E6B08">
                        <w:rPr>
                          <w:szCs w:val="26"/>
                        </w:rPr>
                        <w:t xml:space="preserve"> </w:t>
                      </w:r>
                      <w:proofErr w:type="spellStart"/>
                      <w:r w:rsidRPr="005E6B08">
                        <w:rPr>
                          <w:szCs w:val="26"/>
                        </w:rPr>
                        <w:t>hợp</w:t>
                      </w:r>
                      <w:proofErr w:type="spellEnd"/>
                      <w:r w:rsidRPr="005E6B08">
                        <w:rPr>
                          <w:szCs w:val="26"/>
                        </w:rPr>
                        <w:t xml:space="preserve"> </w:t>
                      </w:r>
                      <w:proofErr w:type="spellStart"/>
                      <w:r w:rsidRPr="005E6B08">
                        <w:rPr>
                          <w:szCs w:val="26"/>
                        </w:rPr>
                        <w:t>mua</w:t>
                      </w:r>
                      <w:proofErr w:type="spellEnd"/>
                      <w:r w:rsidRPr="005E6B08">
                        <w:rPr>
                          <w:szCs w:val="26"/>
                        </w:rPr>
                        <w:t xml:space="preserve"> </w:t>
                      </w:r>
                      <w:proofErr w:type="spellStart"/>
                      <w:r w:rsidRPr="005E6B08">
                        <w:rPr>
                          <w:szCs w:val="26"/>
                        </w:rPr>
                        <w:t>điện</w:t>
                      </w:r>
                      <w:proofErr w:type="spellEnd"/>
                      <w:r w:rsidRPr="005E6B08">
                        <w:rPr>
                          <w:szCs w:val="26"/>
                        </w:rPr>
                        <w:t xml:space="preserve"> </w:t>
                      </w:r>
                      <w:proofErr w:type="spellStart"/>
                      <w:r w:rsidRPr="005E6B08">
                        <w:rPr>
                          <w:szCs w:val="26"/>
                        </w:rPr>
                        <w:t>là</w:t>
                      </w:r>
                      <w:proofErr w:type="spellEnd"/>
                      <w:r w:rsidRPr="005E6B08">
                        <w:rPr>
                          <w:szCs w:val="26"/>
                        </w:rPr>
                        <w:t xml:space="preserve"> </w:t>
                      </w:r>
                      <w:proofErr w:type="spellStart"/>
                      <w:r w:rsidRPr="005E6B08">
                        <w:rPr>
                          <w:szCs w:val="26"/>
                        </w:rPr>
                        <w:t>cá</w:t>
                      </w:r>
                      <w:proofErr w:type="spellEnd"/>
                      <w:r w:rsidRPr="005E6B08">
                        <w:rPr>
                          <w:szCs w:val="26"/>
                        </w:rPr>
                        <w:t xml:space="preserve"> </w:t>
                      </w:r>
                      <w:proofErr w:type="spellStart"/>
                      <w:r w:rsidRPr="005E6B08">
                        <w:rPr>
                          <w:szCs w:val="26"/>
                        </w:rPr>
                        <w:t>nhân</w:t>
                      </w:r>
                      <w:proofErr w:type="spellEnd"/>
                      <w:r w:rsidRPr="005E6B08">
                        <w:rPr>
                          <w:szCs w:val="26"/>
                        </w:rPr>
                        <w:t xml:space="preserve">). </w:t>
                      </w:r>
                      <w:proofErr w:type="spellStart"/>
                      <w:r w:rsidRPr="005E6B08">
                        <w:rPr>
                          <w:szCs w:val="26"/>
                        </w:rPr>
                        <w:t>Riêng</w:t>
                      </w:r>
                      <w:proofErr w:type="spellEnd"/>
                      <w:r w:rsidRPr="005E6B08">
                        <w:rPr>
                          <w:szCs w:val="26"/>
                        </w:rPr>
                        <w:t xml:space="preserve"> </w:t>
                      </w:r>
                      <w:proofErr w:type="spellStart"/>
                      <w:r w:rsidRPr="005E6B08">
                        <w:rPr>
                          <w:szCs w:val="26"/>
                        </w:rPr>
                        <w:t>mục</w:t>
                      </w:r>
                      <w:proofErr w:type="spellEnd"/>
                      <w:r w:rsidRPr="005E6B08">
                        <w:rPr>
                          <w:szCs w:val="26"/>
                        </w:rPr>
                        <w:t xml:space="preserve"> (10) </w:t>
                      </w:r>
                      <w:proofErr w:type="spellStart"/>
                      <w:r w:rsidRPr="005E6B08">
                        <w:rPr>
                          <w:szCs w:val="26"/>
                        </w:rPr>
                        <w:t>Giấy</w:t>
                      </w:r>
                      <w:proofErr w:type="spellEnd"/>
                      <w:r w:rsidRPr="005E6B08">
                        <w:rPr>
                          <w:szCs w:val="26"/>
                        </w:rPr>
                        <w:t xml:space="preserve"> </w:t>
                      </w:r>
                      <w:proofErr w:type="spellStart"/>
                      <w:r w:rsidRPr="005E6B08">
                        <w:rPr>
                          <w:szCs w:val="26"/>
                        </w:rPr>
                        <w:t>ủy</w:t>
                      </w:r>
                      <w:proofErr w:type="spellEnd"/>
                      <w:r w:rsidRPr="005E6B08">
                        <w:rPr>
                          <w:szCs w:val="26"/>
                        </w:rPr>
                        <w:t xml:space="preserve"> </w:t>
                      </w:r>
                      <w:proofErr w:type="spellStart"/>
                      <w:r w:rsidRPr="005E6B08">
                        <w:rPr>
                          <w:szCs w:val="26"/>
                        </w:rPr>
                        <w:t>quyền</w:t>
                      </w:r>
                      <w:proofErr w:type="spellEnd"/>
                      <w:r w:rsidRPr="005E6B08">
                        <w:rPr>
                          <w:szCs w:val="26"/>
                        </w:rPr>
                        <w:t xml:space="preserve"> </w:t>
                      </w:r>
                      <w:proofErr w:type="spellStart"/>
                      <w:r w:rsidRPr="005E6B08">
                        <w:rPr>
                          <w:szCs w:val="26"/>
                        </w:rPr>
                        <w:t>của</w:t>
                      </w:r>
                      <w:proofErr w:type="spellEnd"/>
                      <w:r w:rsidRPr="005E6B08">
                        <w:rPr>
                          <w:szCs w:val="26"/>
                        </w:rPr>
                        <w:t xml:space="preserve"> </w:t>
                      </w:r>
                      <w:proofErr w:type="spellStart"/>
                      <w:r w:rsidRPr="005E6B08">
                        <w:rPr>
                          <w:szCs w:val="26"/>
                        </w:rPr>
                        <w:t>người</w:t>
                      </w:r>
                      <w:proofErr w:type="spellEnd"/>
                      <w:r w:rsidRPr="005E6B08">
                        <w:rPr>
                          <w:szCs w:val="26"/>
                        </w:rPr>
                        <w:t xml:space="preserve"> </w:t>
                      </w:r>
                      <w:proofErr w:type="spellStart"/>
                      <w:r w:rsidRPr="005E6B08">
                        <w:rPr>
                          <w:szCs w:val="26"/>
                        </w:rPr>
                        <w:t>đại</w:t>
                      </w:r>
                      <w:proofErr w:type="spellEnd"/>
                      <w:r w:rsidRPr="005E6B08">
                        <w:rPr>
                          <w:szCs w:val="26"/>
                        </w:rPr>
                        <w:t xml:space="preserve"> </w:t>
                      </w:r>
                      <w:proofErr w:type="spellStart"/>
                      <w:r w:rsidRPr="005E6B08">
                        <w:rPr>
                          <w:szCs w:val="26"/>
                        </w:rPr>
                        <w:t>diện</w:t>
                      </w:r>
                      <w:proofErr w:type="spellEnd"/>
                      <w:r w:rsidRPr="005E6B08">
                        <w:rPr>
                          <w:szCs w:val="26"/>
                        </w:rPr>
                        <w:t xml:space="preserve"> </w:t>
                      </w:r>
                      <w:proofErr w:type="spellStart"/>
                      <w:r w:rsidRPr="005E6B08">
                        <w:rPr>
                          <w:szCs w:val="26"/>
                        </w:rPr>
                        <w:t>theo</w:t>
                      </w:r>
                      <w:proofErr w:type="spellEnd"/>
                      <w:r w:rsidRPr="005E6B08">
                        <w:rPr>
                          <w:szCs w:val="26"/>
                        </w:rPr>
                        <w:t xml:space="preserve"> </w:t>
                      </w:r>
                      <w:proofErr w:type="spellStart"/>
                      <w:r w:rsidRPr="005E6B08">
                        <w:rPr>
                          <w:szCs w:val="26"/>
                        </w:rPr>
                        <w:t>pháp</w:t>
                      </w:r>
                      <w:proofErr w:type="spellEnd"/>
                      <w:r w:rsidRPr="005E6B08">
                        <w:rPr>
                          <w:szCs w:val="26"/>
                        </w:rPr>
                        <w:t xml:space="preserve"> </w:t>
                      </w:r>
                      <w:proofErr w:type="spellStart"/>
                      <w:r w:rsidRPr="005E6B08">
                        <w:rPr>
                          <w:szCs w:val="26"/>
                        </w:rPr>
                        <w:t>luật</w:t>
                      </w:r>
                      <w:proofErr w:type="spellEnd"/>
                      <w:r w:rsidRPr="005E6B08">
                        <w:rPr>
                          <w:szCs w:val="26"/>
                        </w:rPr>
                        <w:t xml:space="preserve"> </w:t>
                      </w:r>
                      <w:proofErr w:type="spellStart"/>
                      <w:r w:rsidRPr="005E6B08">
                        <w:rPr>
                          <w:szCs w:val="26"/>
                        </w:rPr>
                        <w:t>của</w:t>
                      </w:r>
                      <w:proofErr w:type="spellEnd"/>
                      <w:r w:rsidRPr="005E6B08">
                        <w:rPr>
                          <w:szCs w:val="26"/>
                        </w:rPr>
                        <w:t xml:space="preserve"> </w:t>
                      </w:r>
                      <w:proofErr w:type="spellStart"/>
                      <w:r w:rsidRPr="005E6B08">
                        <w:rPr>
                          <w:szCs w:val="26"/>
                        </w:rPr>
                        <w:t>cơ</w:t>
                      </w:r>
                      <w:proofErr w:type="spellEnd"/>
                      <w:r w:rsidRPr="005E6B08">
                        <w:rPr>
                          <w:szCs w:val="26"/>
                        </w:rPr>
                        <w:t xml:space="preserve"> </w:t>
                      </w:r>
                      <w:proofErr w:type="spellStart"/>
                      <w:r w:rsidRPr="005E6B08">
                        <w:rPr>
                          <w:szCs w:val="26"/>
                        </w:rPr>
                        <w:t>quan</w:t>
                      </w:r>
                      <w:proofErr w:type="spellEnd"/>
                      <w:r w:rsidRPr="005E6B08">
                        <w:rPr>
                          <w:szCs w:val="26"/>
                        </w:rPr>
                        <w:t>/</w:t>
                      </w:r>
                      <w:proofErr w:type="spellStart"/>
                      <w:r w:rsidRPr="005E6B08">
                        <w:rPr>
                          <w:szCs w:val="26"/>
                        </w:rPr>
                        <w:t>tổ</w:t>
                      </w:r>
                      <w:proofErr w:type="spellEnd"/>
                      <w:r w:rsidRPr="005E6B08">
                        <w:rPr>
                          <w:szCs w:val="26"/>
                        </w:rPr>
                        <w:t xml:space="preserve"> </w:t>
                      </w:r>
                      <w:proofErr w:type="spellStart"/>
                      <w:r w:rsidRPr="005E6B08">
                        <w:rPr>
                          <w:szCs w:val="26"/>
                        </w:rPr>
                        <w:t>chức</w:t>
                      </w:r>
                      <w:proofErr w:type="spellEnd"/>
                      <w:r w:rsidRPr="005E6B08">
                        <w:rPr>
                          <w:szCs w:val="26"/>
                        </w:rPr>
                        <w:t xml:space="preserve"> </w:t>
                      </w:r>
                      <w:proofErr w:type="spellStart"/>
                      <w:r w:rsidRPr="005E6B08">
                        <w:rPr>
                          <w:szCs w:val="26"/>
                        </w:rPr>
                        <w:t>cho</w:t>
                      </w:r>
                      <w:proofErr w:type="spellEnd"/>
                      <w:r w:rsidRPr="005E6B08">
                        <w:rPr>
                          <w:szCs w:val="26"/>
                        </w:rPr>
                        <w:t xml:space="preserve"> </w:t>
                      </w:r>
                      <w:proofErr w:type="spellStart"/>
                      <w:r w:rsidRPr="005E6B08">
                        <w:rPr>
                          <w:szCs w:val="26"/>
                        </w:rPr>
                        <w:t>người</w:t>
                      </w:r>
                      <w:proofErr w:type="spellEnd"/>
                      <w:r w:rsidRPr="005E6B08">
                        <w:rPr>
                          <w:szCs w:val="26"/>
                        </w:rPr>
                        <w:t xml:space="preserve"> </w:t>
                      </w:r>
                      <w:proofErr w:type="spellStart"/>
                      <w:r w:rsidRPr="005E6B08">
                        <w:rPr>
                          <w:szCs w:val="26"/>
                        </w:rPr>
                        <w:t>đại</w:t>
                      </w:r>
                      <w:proofErr w:type="spellEnd"/>
                      <w:r w:rsidRPr="005E6B08">
                        <w:rPr>
                          <w:szCs w:val="26"/>
                        </w:rPr>
                        <w:t xml:space="preserve"> </w:t>
                      </w:r>
                      <w:proofErr w:type="spellStart"/>
                      <w:r w:rsidRPr="005E6B08">
                        <w:rPr>
                          <w:szCs w:val="26"/>
                        </w:rPr>
                        <w:t>diện</w:t>
                      </w:r>
                      <w:proofErr w:type="spellEnd"/>
                      <w:r w:rsidRPr="005E6B08">
                        <w:rPr>
                          <w:szCs w:val="26"/>
                        </w:rPr>
                        <w:t xml:space="preserve"> </w:t>
                      </w:r>
                      <w:proofErr w:type="spellStart"/>
                      <w:r w:rsidRPr="005E6B08">
                        <w:rPr>
                          <w:szCs w:val="26"/>
                        </w:rPr>
                        <w:t>mua</w:t>
                      </w:r>
                      <w:proofErr w:type="spellEnd"/>
                      <w:r w:rsidRPr="005E6B08">
                        <w:rPr>
                          <w:szCs w:val="26"/>
                        </w:rPr>
                        <w:t xml:space="preserve"> </w:t>
                      </w:r>
                      <w:proofErr w:type="spellStart"/>
                      <w:r w:rsidRPr="005E6B08">
                        <w:rPr>
                          <w:szCs w:val="26"/>
                        </w:rPr>
                        <w:t>điện</w:t>
                      </w:r>
                      <w:proofErr w:type="spellEnd"/>
                      <w:r w:rsidRPr="005E6B08">
                        <w:rPr>
                          <w:szCs w:val="26"/>
                        </w:rPr>
                        <w:t>.</w:t>
                      </w:r>
                    </w:p>
                    <w:p w14:paraId="0B0E8A39" w14:textId="20EFC5FB" w:rsidR="000115C4" w:rsidRPr="005E6B08" w:rsidRDefault="000115C4" w:rsidP="000115C4">
                      <w:pPr>
                        <w:tabs>
                          <w:tab w:val="left" w:pos="284"/>
                        </w:tabs>
                        <w:jc w:val="both"/>
                        <w:rPr>
                          <w:szCs w:val="26"/>
                        </w:rPr>
                      </w:pPr>
                      <w:r w:rsidRPr="005E6B08">
                        <w:rPr>
                          <w:szCs w:val="26"/>
                        </w:rPr>
                        <w:t xml:space="preserve">(11): </w:t>
                      </w:r>
                      <w:proofErr w:type="spellStart"/>
                      <w:r w:rsidRPr="005E6B08">
                        <w:rPr>
                          <w:szCs w:val="26"/>
                        </w:rPr>
                        <w:t>Ghi</w:t>
                      </w:r>
                      <w:proofErr w:type="spellEnd"/>
                      <w:r w:rsidRPr="005E6B08">
                        <w:rPr>
                          <w:szCs w:val="26"/>
                        </w:rPr>
                        <w:t xml:space="preserve"> </w:t>
                      </w:r>
                      <w:proofErr w:type="spellStart"/>
                      <w:r w:rsidRPr="005E6B08">
                        <w:rPr>
                          <w:szCs w:val="26"/>
                        </w:rPr>
                        <w:t>cụ</w:t>
                      </w:r>
                      <w:proofErr w:type="spellEnd"/>
                      <w:r w:rsidRPr="005E6B08">
                        <w:rPr>
                          <w:szCs w:val="26"/>
                        </w:rPr>
                        <w:t xml:space="preserve"> </w:t>
                      </w:r>
                      <w:proofErr w:type="spellStart"/>
                      <w:r w:rsidRPr="005E6B08">
                        <w:rPr>
                          <w:szCs w:val="26"/>
                        </w:rPr>
                        <w:t>thể</w:t>
                      </w:r>
                      <w:proofErr w:type="spellEnd"/>
                      <w:r w:rsidRPr="005E6B08">
                        <w:rPr>
                          <w:szCs w:val="26"/>
                        </w:rPr>
                        <w:t xml:space="preserve"> </w:t>
                      </w:r>
                      <w:proofErr w:type="spellStart"/>
                      <w:r w:rsidRPr="005E6B08">
                        <w:rPr>
                          <w:szCs w:val="26"/>
                        </w:rPr>
                        <w:t>nội</w:t>
                      </w:r>
                      <w:proofErr w:type="spellEnd"/>
                      <w:r w:rsidRPr="005E6B08">
                        <w:rPr>
                          <w:szCs w:val="26"/>
                        </w:rPr>
                        <w:t xml:space="preserve"> dung </w:t>
                      </w:r>
                      <w:proofErr w:type="spellStart"/>
                      <w:r w:rsidRPr="005E6B08">
                        <w:rPr>
                          <w:szCs w:val="26"/>
                        </w:rPr>
                        <w:t>khách</w:t>
                      </w:r>
                      <w:proofErr w:type="spellEnd"/>
                      <w:r w:rsidRPr="005E6B08">
                        <w:rPr>
                          <w:szCs w:val="26"/>
                        </w:rPr>
                        <w:t xml:space="preserve"> </w:t>
                      </w:r>
                      <w:proofErr w:type="spellStart"/>
                      <w:r w:rsidRPr="005E6B08">
                        <w:rPr>
                          <w:szCs w:val="26"/>
                        </w:rPr>
                        <w:t>hàng</w:t>
                      </w:r>
                      <w:proofErr w:type="spellEnd"/>
                      <w:r w:rsidRPr="005E6B08">
                        <w:rPr>
                          <w:szCs w:val="26"/>
                        </w:rPr>
                        <w:t xml:space="preserve"> </w:t>
                      </w:r>
                      <w:proofErr w:type="spellStart"/>
                      <w:r w:rsidRPr="005E6B08">
                        <w:rPr>
                          <w:szCs w:val="26"/>
                        </w:rPr>
                        <w:t>đề</w:t>
                      </w:r>
                      <w:proofErr w:type="spellEnd"/>
                      <w:r w:rsidRPr="005E6B08">
                        <w:rPr>
                          <w:szCs w:val="26"/>
                        </w:rPr>
                        <w:t xml:space="preserve"> </w:t>
                      </w:r>
                      <w:proofErr w:type="spellStart"/>
                      <w:r w:rsidRPr="005E6B08">
                        <w:rPr>
                          <w:szCs w:val="26"/>
                        </w:rPr>
                        <w:t>nghị</w:t>
                      </w:r>
                      <w:proofErr w:type="spellEnd"/>
                      <w:r w:rsidRPr="005E6B08">
                        <w:rPr>
                          <w:szCs w:val="26"/>
                        </w:rPr>
                        <w:t xml:space="preserve"> </w:t>
                      </w:r>
                      <w:proofErr w:type="spellStart"/>
                      <w:r w:rsidRPr="005E6B08">
                        <w:rPr>
                          <w:szCs w:val="26"/>
                        </w:rPr>
                        <w:t>ngành</w:t>
                      </w:r>
                      <w:proofErr w:type="spellEnd"/>
                      <w:r w:rsidRPr="005E6B08">
                        <w:rPr>
                          <w:szCs w:val="26"/>
                        </w:rPr>
                        <w:t xml:space="preserve"> </w:t>
                      </w:r>
                      <w:proofErr w:type="spellStart"/>
                      <w:r w:rsidRPr="005E6B08">
                        <w:rPr>
                          <w:szCs w:val="26"/>
                        </w:rPr>
                        <w:t>điện</w:t>
                      </w:r>
                      <w:proofErr w:type="spellEnd"/>
                      <w:r w:rsidRPr="005E6B08">
                        <w:rPr>
                          <w:szCs w:val="26"/>
                        </w:rPr>
                        <w:t xml:space="preserve"> </w:t>
                      </w:r>
                      <w:proofErr w:type="spellStart"/>
                      <w:r w:rsidRPr="005E6B08">
                        <w:rPr>
                          <w:szCs w:val="26"/>
                        </w:rPr>
                        <w:t>thực</w:t>
                      </w:r>
                      <w:proofErr w:type="spellEnd"/>
                      <w:r w:rsidRPr="005E6B08">
                        <w:rPr>
                          <w:szCs w:val="26"/>
                        </w:rPr>
                        <w:t xml:space="preserve"> </w:t>
                      </w:r>
                      <w:proofErr w:type="spellStart"/>
                      <w:r w:rsidRPr="005E6B08">
                        <w:rPr>
                          <w:szCs w:val="26"/>
                        </w:rPr>
                        <w:t>hiện</w:t>
                      </w:r>
                      <w:proofErr w:type="spellEnd"/>
                      <w:r w:rsidRPr="005E6B08">
                        <w:rPr>
                          <w:szCs w:val="26"/>
                        </w:rPr>
                        <w:t xml:space="preserve"> </w:t>
                      </w:r>
                      <w:proofErr w:type="spellStart"/>
                      <w:r w:rsidRPr="005E6B08">
                        <w:rPr>
                          <w:szCs w:val="26"/>
                        </w:rPr>
                        <w:t>dịch</w:t>
                      </w:r>
                      <w:proofErr w:type="spellEnd"/>
                      <w:r w:rsidRPr="005E6B08">
                        <w:rPr>
                          <w:szCs w:val="26"/>
                        </w:rPr>
                        <w:t xml:space="preserve"> </w:t>
                      </w:r>
                      <w:proofErr w:type="spellStart"/>
                      <w:r w:rsidRPr="005E6B08">
                        <w:rPr>
                          <w:szCs w:val="26"/>
                        </w:rPr>
                        <w:t>vụ</w:t>
                      </w:r>
                      <w:proofErr w:type="spellEnd"/>
                      <w:r w:rsidRPr="005E6B08">
                        <w:rPr>
                          <w:szCs w:val="26"/>
                        </w:rPr>
                        <w:t xml:space="preserve"> </w:t>
                      </w:r>
                      <w:proofErr w:type="spellStart"/>
                      <w:r w:rsidRPr="005E6B08">
                        <w:rPr>
                          <w:szCs w:val="26"/>
                        </w:rPr>
                        <w:t>như</w:t>
                      </w:r>
                      <w:proofErr w:type="spellEnd"/>
                      <w:r w:rsidRPr="005E6B08">
                        <w:rPr>
                          <w:szCs w:val="26"/>
                        </w:rPr>
                        <w:t xml:space="preserve">: </w:t>
                      </w:r>
                      <w:proofErr w:type="spellStart"/>
                      <w:r w:rsidRPr="005E6B08">
                        <w:rPr>
                          <w:szCs w:val="26"/>
                        </w:rPr>
                        <w:t>Tư</w:t>
                      </w:r>
                      <w:proofErr w:type="spellEnd"/>
                      <w:r w:rsidRPr="005E6B08">
                        <w:rPr>
                          <w:szCs w:val="26"/>
                        </w:rPr>
                        <w:t xml:space="preserve"> </w:t>
                      </w:r>
                      <w:proofErr w:type="spellStart"/>
                      <w:r w:rsidRPr="005E6B08">
                        <w:rPr>
                          <w:szCs w:val="26"/>
                        </w:rPr>
                        <w:t>vấn</w:t>
                      </w:r>
                      <w:proofErr w:type="spellEnd"/>
                      <w:r w:rsidRPr="005E6B08">
                        <w:rPr>
                          <w:szCs w:val="26"/>
                        </w:rPr>
                        <w:t xml:space="preserve"> </w:t>
                      </w:r>
                      <w:proofErr w:type="spellStart"/>
                      <w:r w:rsidRPr="005E6B08">
                        <w:rPr>
                          <w:szCs w:val="26"/>
                        </w:rPr>
                        <w:t>thiết</w:t>
                      </w:r>
                      <w:proofErr w:type="spellEnd"/>
                      <w:r w:rsidRPr="005E6B08">
                        <w:rPr>
                          <w:szCs w:val="26"/>
                        </w:rPr>
                        <w:t xml:space="preserve"> </w:t>
                      </w:r>
                      <w:proofErr w:type="spellStart"/>
                      <w:r w:rsidRPr="005E6B08">
                        <w:rPr>
                          <w:szCs w:val="26"/>
                        </w:rPr>
                        <w:t>kế</w:t>
                      </w:r>
                      <w:proofErr w:type="spellEnd"/>
                      <w:r w:rsidRPr="005E6B08">
                        <w:rPr>
                          <w:szCs w:val="26"/>
                        </w:rPr>
                        <w:t>/</w:t>
                      </w:r>
                      <w:proofErr w:type="spellStart"/>
                      <w:r w:rsidRPr="005E6B08">
                        <w:rPr>
                          <w:szCs w:val="26"/>
                        </w:rPr>
                        <w:t>thi</w:t>
                      </w:r>
                      <w:proofErr w:type="spellEnd"/>
                      <w:r w:rsidRPr="005E6B08">
                        <w:rPr>
                          <w:szCs w:val="26"/>
                        </w:rPr>
                        <w:t xml:space="preserve"> </w:t>
                      </w:r>
                      <w:proofErr w:type="spellStart"/>
                      <w:r w:rsidRPr="005E6B08">
                        <w:rPr>
                          <w:szCs w:val="26"/>
                        </w:rPr>
                        <w:t>công</w:t>
                      </w:r>
                      <w:proofErr w:type="spellEnd"/>
                      <w:r w:rsidRPr="005E6B08">
                        <w:rPr>
                          <w:szCs w:val="26"/>
                        </w:rPr>
                        <w:t>/</w:t>
                      </w:r>
                      <w:proofErr w:type="spellStart"/>
                      <w:r w:rsidRPr="005E6B08">
                        <w:rPr>
                          <w:szCs w:val="26"/>
                        </w:rPr>
                        <w:t>Giám</w:t>
                      </w:r>
                      <w:proofErr w:type="spellEnd"/>
                      <w:r w:rsidRPr="005E6B08">
                        <w:rPr>
                          <w:szCs w:val="26"/>
                        </w:rPr>
                        <w:t xml:space="preserve"> </w:t>
                      </w:r>
                      <w:proofErr w:type="spellStart"/>
                      <w:r w:rsidRPr="005E6B08">
                        <w:rPr>
                          <w:szCs w:val="26"/>
                        </w:rPr>
                        <w:t>sát</w:t>
                      </w:r>
                      <w:proofErr w:type="spellEnd"/>
                      <w:r w:rsidRPr="005E6B08">
                        <w:rPr>
                          <w:szCs w:val="26"/>
                        </w:rPr>
                        <w:t xml:space="preserve"> </w:t>
                      </w:r>
                      <w:proofErr w:type="spellStart"/>
                      <w:r w:rsidRPr="005E6B08">
                        <w:rPr>
                          <w:szCs w:val="26"/>
                        </w:rPr>
                        <w:t>thi</w:t>
                      </w:r>
                      <w:proofErr w:type="spellEnd"/>
                      <w:r w:rsidRPr="005E6B08">
                        <w:rPr>
                          <w:szCs w:val="26"/>
                        </w:rPr>
                        <w:t xml:space="preserve"> </w:t>
                      </w:r>
                      <w:proofErr w:type="spellStart"/>
                      <w:r w:rsidRPr="005E6B08">
                        <w:rPr>
                          <w:szCs w:val="26"/>
                        </w:rPr>
                        <w:t>công</w:t>
                      </w:r>
                      <w:proofErr w:type="spellEnd"/>
                      <w:r w:rsidRPr="005E6B08">
                        <w:rPr>
                          <w:szCs w:val="26"/>
                        </w:rPr>
                        <w:t>/</w:t>
                      </w:r>
                      <w:proofErr w:type="spellStart"/>
                      <w:r w:rsidRPr="005E6B08">
                        <w:rPr>
                          <w:szCs w:val="26"/>
                        </w:rPr>
                        <w:t>hoặc</w:t>
                      </w:r>
                      <w:proofErr w:type="spellEnd"/>
                      <w:r w:rsidRPr="005E6B08">
                        <w:rPr>
                          <w:szCs w:val="26"/>
                        </w:rPr>
                        <w:t xml:space="preserve"> </w:t>
                      </w:r>
                      <w:proofErr w:type="spellStart"/>
                      <w:r w:rsidRPr="005E6B08">
                        <w:rPr>
                          <w:szCs w:val="26"/>
                        </w:rPr>
                        <w:t>thực</w:t>
                      </w:r>
                      <w:proofErr w:type="spellEnd"/>
                      <w:r w:rsidRPr="005E6B08">
                        <w:rPr>
                          <w:szCs w:val="26"/>
                        </w:rPr>
                        <w:t xml:space="preserve"> </w:t>
                      </w:r>
                      <w:proofErr w:type="spellStart"/>
                      <w:r w:rsidRPr="005E6B08">
                        <w:rPr>
                          <w:szCs w:val="26"/>
                        </w:rPr>
                        <w:t>hiện</w:t>
                      </w:r>
                      <w:proofErr w:type="spellEnd"/>
                      <w:r w:rsidRPr="005E6B08">
                        <w:rPr>
                          <w:szCs w:val="26"/>
                        </w:rPr>
                        <w:t xml:space="preserve"> </w:t>
                      </w:r>
                      <w:proofErr w:type="spellStart"/>
                      <w:r w:rsidRPr="005E6B08">
                        <w:rPr>
                          <w:szCs w:val="26"/>
                        </w:rPr>
                        <w:t>trọn</w:t>
                      </w:r>
                      <w:proofErr w:type="spellEnd"/>
                      <w:r w:rsidRPr="005E6B08">
                        <w:rPr>
                          <w:szCs w:val="26"/>
                        </w:rPr>
                        <w:t xml:space="preserve"> </w:t>
                      </w:r>
                      <w:proofErr w:type="spellStart"/>
                      <w:r w:rsidRPr="005E6B08">
                        <w:rPr>
                          <w:szCs w:val="26"/>
                        </w:rPr>
                        <w:t>gói</w:t>
                      </w:r>
                      <w:proofErr w:type="spellEnd"/>
                      <w:r w:rsidRPr="005E6B08">
                        <w:rPr>
                          <w:szCs w:val="26"/>
                        </w:rPr>
                        <w:t xml:space="preserve"> (</w:t>
                      </w:r>
                      <w:proofErr w:type="spellStart"/>
                      <w:r w:rsidRPr="005E6B08">
                        <w:rPr>
                          <w:szCs w:val="26"/>
                        </w:rPr>
                        <w:t>Khách</w:t>
                      </w:r>
                      <w:proofErr w:type="spellEnd"/>
                      <w:r w:rsidRPr="005E6B08">
                        <w:rPr>
                          <w:szCs w:val="26"/>
                        </w:rPr>
                        <w:t xml:space="preserve"> </w:t>
                      </w:r>
                      <w:proofErr w:type="spellStart"/>
                      <w:r w:rsidRPr="005E6B08">
                        <w:rPr>
                          <w:szCs w:val="26"/>
                        </w:rPr>
                        <w:t>hàng</w:t>
                      </w:r>
                      <w:proofErr w:type="spellEnd"/>
                      <w:r w:rsidRPr="005E6B08">
                        <w:rPr>
                          <w:szCs w:val="26"/>
                        </w:rPr>
                        <w:t xml:space="preserve"> </w:t>
                      </w:r>
                      <w:proofErr w:type="spellStart"/>
                      <w:r w:rsidRPr="005E6B08">
                        <w:rPr>
                          <w:szCs w:val="26"/>
                        </w:rPr>
                        <w:t>thuê</w:t>
                      </w:r>
                      <w:proofErr w:type="spellEnd"/>
                      <w:r w:rsidRPr="005E6B08">
                        <w:rPr>
                          <w:szCs w:val="26"/>
                        </w:rPr>
                        <w:t xml:space="preserve"> </w:t>
                      </w:r>
                      <w:proofErr w:type="spellStart"/>
                      <w:r w:rsidRPr="005E6B08">
                        <w:rPr>
                          <w:szCs w:val="26"/>
                        </w:rPr>
                        <w:t>ngành</w:t>
                      </w:r>
                      <w:proofErr w:type="spellEnd"/>
                      <w:r w:rsidRPr="005E6B08">
                        <w:rPr>
                          <w:szCs w:val="26"/>
                        </w:rPr>
                        <w:t xml:space="preserve"> </w:t>
                      </w:r>
                      <w:proofErr w:type="spellStart"/>
                      <w:r w:rsidRPr="005E6B08">
                        <w:rPr>
                          <w:szCs w:val="26"/>
                        </w:rPr>
                        <w:t>điện</w:t>
                      </w:r>
                      <w:proofErr w:type="spellEnd"/>
                      <w:r w:rsidRPr="005E6B08">
                        <w:rPr>
                          <w:szCs w:val="26"/>
                        </w:rPr>
                        <w:t xml:space="preserve"> </w:t>
                      </w:r>
                      <w:proofErr w:type="spellStart"/>
                      <w:r w:rsidRPr="005E6B08">
                        <w:rPr>
                          <w:szCs w:val="26"/>
                        </w:rPr>
                        <w:t>thực</w:t>
                      </w:r>
                      <w:proofErr w:type="spellEnd"/>
                      <w:r w:rsidRPr="005E6B08">
                        <w:rPr>
                          <w:szCs w:val="26"/>
                        </w:rPr>
                        <w:t xml:space="preserve"> </w:t>
                      </w:r>
                      <w:proofErr w:type="spellStart"/>
                      <w:r w:rsidRPr="005E6B08">
                        <w:rPr>
                          <w:szCs w:val="26"/>
                        </w:rPr>
                        <w:t>hiện</w:t>
                      </w:r>
                      <w:proofErr w:type="spellEnd"/>
                      <w:r w:rsidRPr="005E6B08">
                        <w:rPr>
                          <w:szCs w:val="26"/>
                        </w:rPr>
                        <w:t xml:space="preserve"> </w:t>
                      </w:r>
                      <w:proofErr w:type="spellStart"/>
                      <w:r w:rsidRPr="005E6B08">
                        <w:rPr>
                          <w:szCs w:val="26"/>
                        </w:rPr>
                        <w:t>dịch</w:t>
                      </w:r>
                      <w:proofErr w:type="spellEnd"/>
                      <w:r w:rsidRPr="005E6B08">
                        <w:rPr>
                          <w:szCs w:val="26"/>
                        </w:rPr>
                        <w:t xml:space="preserve"> </w:t>
                      </w:r>
                      <w:proofErr w:type="spellStart"/>
                      <w:r w:rsidRPr="005E6B08">
                        <w:rPr>
                          <w:szCs w:val="26"/>
                        </w:rPr>
                        <w:t>vụ</w:t>
                      </w:r>
                      <w:proofErr w:type="spellEnd"/>
                      <w:r w:rsidRPr="005E6B08">
                        <w:rPr>
                          <w:szCs w:val="26"/>
                        </w:rPr>
                        <w:t xml:space="preserve"> </w:t>
                      </w:r>
                      <w:proofErr w:type="spellStart"/>
                      <w:r w:rsidRPr="005E6B08">
                        <w:rPr>
                          <w:szCs w:val="26"/>
                        </w:rPr>
                        <w:t>thiết</w:t>
                      </w:r>
                      <w:proofErr w:type="spellEnd"/>
                      <w:r w:rsidRPr="005E6B08">
                        <w:rPr>
                          <w:szCs w:val="26"/>
                        </w:rPr>
                        <w:t xml:space="preserve"> </w:t>
                      </w:r>
                      <w:proofErr w:type="spellStart"/>
                      <w:r w:rsidRPr="005E6B08">
                        <w:rPr>
                          <w:szCs w:val="26"/>
                        </w:rPr>
                        <w:t>kế</w:t>
                      </w:r>
                      <w:proofErr w:type="spellEnd"/>
                      <w:r w:rsidRPr="005E6B08">
                        <w:rPr>
                          <w:szCs w:val="26"/>
                        </w:rPr>
                        <w:t xml:space="preserve">, </w:t>
                      </w:r>
                      <w:proofErr w:type="spellStart"/>
                      <w:r w:rsidRPr="005E6B08">
                        <w:rPr>
                          <w:szCs w:val="26"/>
                        </w:rPr>
                        <w:t>thi</w:t>
                      </w:r>
                      <w:proofErr w:type="spellEnd"/>
                      <w:r w:rsidRPr="005E6B08">
                        <w:rPr>
                          <w:szCs w:val="26"/>
                        </w:rPr>
                        <w:t xml:space="preserve"> </w:t>
                      </w:r>
                      <w:proofErr w:type="spellStart"/>
                      <w:r w:rsidRPr="005E6B08">
                        <w:rPr>
                          <w:szCs w:val="26"/>
                        </w:rPr>
                        <w:t>công</w:t>
                      </w:r>
                      <w:proofErr w:type="spellEnd"/>
                      <w:r w:rsidRPr="005E6B08">
                        <w:rPr>
                          <w:szCs w:val="26"/>
                        </w:rPr>
                        <w:t xml:space="preserve">, </w:t>
                      </w:r>
                      <w:proofErr w:type="spellStart"/>
                      <w:r w:rsidRPr="005E6B08">
                        <w:rPr>
                          <w:szCs w:val="26"/>
                        </w:rPr>
                        <w:t>cung</w:t>
                      </w:r>
                      <w:proofErr w:type="spellEnd"/>
                      <w:r w:rsidRPr="005E6B08">
                        <w:rPr>
                          <w:szCs w:val="26"/>
                        </w:rPr>
                        <w:t xml:space="preserve"> </w:t>
                      </w:r>
                      <w:proofErr w:type="spellStart"/>
                      <w:r w:rsidRPr="005E6B08">
                        <w:rPr>
                          <w:szCs w:val="26"/>
                        </w:rPr>
                        <w:t>cấp</w:t>
                      </w:r>
                      <w:proofErr w:type="spellEnd"/>
                      <w:r w:rsidRPr="005E6B08">
                        <w:rPr>
                          <w:szCs w:val="26"/>
                        </w:rPr>
                        <w:t xml:space="preserve"> </w:t>
                      </w:r>
                      <w:proofErr w:type="spellStart"/>
                      <w:r w:rsidRPr="005E6B08">
                        <w:rPr>
                          <w:szCs w:val="26"/>
                        </w:rPr>
                        <w:t>vật</w:t>
                      </w:r>
                      <w:proofErr w:type="spellEnd"/>
                      <w:r w:rsidRPr="005E6B08">
                        <w:rPr>
                          <w:szCs w:val="26"/>
                        </w:rPr>
                        <w:t xml:space="preserve"> </w:t>
                      </w:r>
                      <w:proofErr w:type="spellStart"/>
                      <w:r w:rsidRPr="005E6B08">
                        <w:rPr>
                          <w:szCs w:val="26"/>
                        </w:rPr>
                        <w:t>tư</w:t>
                      </w:r>
                      <w:proofErr w:type="spellEnd"/>
                      <w:r w:rsidRPr="005E6B08">
                        <w:rPr>
                          <w:szCs w:val="26"/>
                        </w:rPr>
                        <w:t xml:space="preserve"> </w:t>
                      </w:r>
                      <w:proofErr w:type="spellStart"/>
                      <w:r w:rsidRPr="005E6B08">
                        <w:rPr>
                          <w:szCs w:val="26"/>
                        </w:rPr>
                        <w:t>thiết</w:t>
                      </w:r>
                      <w:proofErr w:type="spellEnd"/>
                      <w:r w:rsidRPr="005E6B08">
                        <w:rPr>
                          <w:szCs w:val="26"/>
                        </w:rPr>
                        <w:t xml:space="preserve"> </w:t>
                      </w:r>
                      <w:proofErr w:type="spellStart"/>
                      <w:r w:rsidRPr="005E6B08">
                        <w:rPr>
                          <w:szCs w:val="26"/>
                        </w:rPr>
                        <w:t>bị</w:t>
                      </w:r>
                      <w:proofErr w:type="spellEnd"/>
                      <w:r w:rsidRPr="005E6B08">
                        <w:rPr>
                          <w:szCs w:val="26"/>
                        </w:rPr>
                        <w:t xml:space="preserve">, </w:t>
                      </w:r>
                      <w:proofErr w:type="spellStart"/>
                      <w:r w:rsidRPr="005E6B08">
                        <w:rPr>
                          <w:szCs w:val="26"/>
                        </w:rPr>
                        <w:t>giám</w:t>
                      </w:r>
                      <w:proofErr w:type="spellEnd"/>
                      <w:r w:rsidRPr="005E6B08">
                        <w:rPr>
                          <w:szCs w:val="26"/>
                        </w:rPr>
                        <w:t xml:space="preserve"> </w:t>
                      </w:r>
                      <w:proofErr w:type="spellStart"/>
                      <w:r w:rsidRPr="005E6B08">
                        <w:rPr>
                          <w:szCs w:val="26"/>
                        </w:rPr>
                        <w:t>sát</w:t>
                      </w:r>
                      <w:proofErr w:type="spellEnd"/>
                      <w:r w:rsidRPr="005E6B08">
                        <w:rPr>
                          <w:szCs w:val="26"/>
                        </w:rPr>
                        <w:t xml:space="preserve"> </w:t>
                      </w:r>
                      <w:proofErr w:type="spellStart"/>
                      <w:r w:rsidRPr="005E6B08">
                        <w:rPr>
                          <w:szCs w:val="26"/>
                        </w:rPr>
                        <w:t>thi</w:t>
                      </w:r>
                      <w:proofErr w:type="spellEnd"/>
                      <w:r w:rsidRPr="005E6B08">
                        <w:rPr>
                          <w:szCs w:val="26"/>
                        </w:rPr>
                        <w:t xml:space="preserve"> </w:t>
                      </w:r>
                      <w:proofErr w:type="spellStart"/>
                      <w:r w:rsidRPr="005E6B08">
                        <w:rPr>
                          <w:szCs w:val="26"/>
                        </w:rPr>
                        <w:t>công</w:t>
                      </w:r>
                      <w:proofErr w:type="spellEnd"/>
                      <w:r w:rsidRPr="005E6B08">
                        <w:rPr>
                          <w:szCs w:val="26"/>
                        </w:rPr>
                        <w:t xml:space="preserve">). </w:t>
                      </w:r>
                      <w:proofErr w:type="spellStart"/>
                      <w:r w:rsidRPr="005E6B08">
                        <w:rPr>
                          <w:szCs w:val="26"/>
                        </w:rPr>
                        <w:t>Riêng</w:t>
                      </w:r>
                      <w:proofErr w:type="spellEnd"/>
                      <w:r w:rsidRPr="005E6B08">
                        <w:rPr>
                          <w:szCs w:val="26"/>
                        </w:rPr>
                        <w:t xml:space="preserve"> </w:t>
                      </w:r>
                      <w:proofErr w:type="spellStart"/>
                      <w:r w:rsidRPr="005E6B08">
                        <w:rPr>
                          <w:szCs w:val="26"/>
                        </w:rPr>
                        <w:t>đối</w:t>
                      </w:r>
                      <w:proofErr w:type="spellEnd"/>
                      <w:r w:rsidRPr="005E6B08">
                        <w:rPr>
                          <w:szCs w:val="26"/>
                        </w:rPr>
                        <w:t xml:space="preserve"> </w:t>
                      </w:r>
                      <w:proofErr w:type="spellStart"/>
                      <w:r w:rsidRPr="005E6B08">
                        <w:rPr>
                          <w:szCs w:val="26"/>
                        </w:rPr>
                        <w:t>với</w:t>
                      </w:r>
                      <w:proofErr w:type="spellEnd"/>
                      <w:r w:rsidRPr="005E6B08">
                        <w:rPr>
                          <w:szCs w:val="26"/>
                        </w:rPr>
                        <w:t xml:space="preserve"> </w:t>
                      </w:r>
                      <w:proofErr w:type="spellStart"/>
                      <w:r w:rsidRPr="005E6B08">
                        <w:rPr>
                          <w:szCs w:val="26"/>
                        </w:rPr>
                        <w:t>các</w:t>
                      </w:r>
                      <w:proofErr w:type="spellEnd"/>
                      <w:r w:rsidRPr="005E6B08">
                        <w:rPr>
                          <w:szCs w:val="26"/>
                        </w:rPr>
                        <w:t xml:space="preserve"> </w:t>
                      </w:r>
                      <w:proofErr w:type="spellStart"/>
                      <w:r w:rsidRPr="005E6B08">
                        <w:rPr>
                          <w:szCs w:val="26"/>
                        </w:rPr>
                        <w:t>thủ</w:t>
                      </w:r>
                      <w:proofErr w:type="spellEnd"/>
                      <w:r w:rsidRPr="005E6B08">
                        <w:rPr>
                          <w:szCs w:val="26"/>
                        </w:rPr>
                        <w:t xml:space="preserve"> </w:t>
                      </w:r>
                      <w:proofErr w:type="spellStart"/>
                      <w:r w:rsidRPr="005E6B08">
                        <w:rPr>
                          <w:szCs w:val="26"/>
                        </w:rPr>
                        <w:t>tục</w:t>
                      </w:r>
                      <w:proofErr w:type="spellEnd"/>
                      <w:r w:rsidRPr="005E6B08">
                        <w:rPr>
                          <w:szCs w:val="26"/>
                        </w:rPr>
                        <w:t xml:space="preserve"> </w:t>
                      </w:r>
                      <w:proofErr w:type="spellStart"/>
                      <w:r w:rsidRPr="005E6B08">
                        <w:rPr>
                          <w:szCs w:val="26"/>
                        </w:rPr>
                        <w:t>liên</w:t>
                      </w:r>
                      <w:proofErr w:type="spellEnd"/>
                      <w:r w:rsidRPr="005E6B08">
                        <w:rPr>
                          <w:szCs w:val="26"/>
                        </w:rPr>
                        <w:t xml:space="preserve"> </w:t>
                      </w:r>
                      <w:proofErr w:type="spellStart"/>
                      <w:r w:rsidRPr="005E6B08">
                        <w:rPr>
                          <w:szCs w:val="26"/>
                        </w:rPr>
                        <w:t>quan</w:t>
                      </w:r>
                      <w:proofErr w:type="spellEnd"/>
                      <w:r w:rsidRPr="005E6B08">
                        <w:rPr>
                          <w:szCs w:val="26"/>
                        </w:rPr>
                        <w:t xml:space="preserve"> </w:t>
                      </w:r>
                      <w:proofErr w:type="spellStart"/>
                      <w:r w:rsidRPr="005E6B08">
                        <w:rPr>
                          <w:szCs w:val="26"/>
                        </w:rPr>
                        <w:t>đến</w:t>
                      </w:r>
                      <w:proofErr w:type="spellEnd"/>
                      <w:r w:rsidRPr="005E6B08">
                        <w:rPr>
                          <w:szCs w:val="26"/>
                        </w:rPr>
                        <w:t xml:space="preserve"> </w:t>
                      </w:r>
                      <w:proofErr w:type="spellStart"/>
                      <w:r w:rsidRPr="005E6B08">
                        <w:rPr>
                          <w:szCs w:val="26"/>
                        </w:rPr>
                        <w:t>các</w:t>
                      </w:r>
                      <w:proofErr w:type="spellEnd"/>
                      <w:r w:rsidRPr="005E6B08">
                        <w:rPr>
                          <w:szCs w:val="26"/>
                        </w:rPr>
                        <w:t xml:space="preserve"> </w:t>
                      </w:r>
                      <w:proofErr w:type="spellStart"/>
                      <w:r w:rsidRPr="005E6B08">
                        <w:rPr>
                          <w:szCs w:val="26"/>
                        </w:rPr>
                        <w:t>Cơ</w:t>
                      </w:r>
                      <w:proofErr w:type="spellEnd"/>
                      <w:r w:rsidRPr="005E6B08">
                        <w:rPr>
                          <w:szCs w:val="26"/>
                        </w:rPr>
                        <w:t xml:space="preserve"> </w:t>
                      </w:r>
                      <w:proofErr w:type="spellStart"/>
                      <w:r w:rsidRPr="005E6B08">
                        <w:rPr>
                          <w:szCs w:val="26"/>
                        </w:rPr>
                        <w:t>quan</w:t>
                      </w:r>
                      <w:proofErr w:type="spellEnd"/>
                      <w:r w:rsidRPr="005E6B08">
                        <w:rPr>
                          <w:szCs w:val="26"/>
                        </w:rPr>
                        <w:t xml:space="preserve"> </w:t>
                      </w:r>
                      <w:proofErr w:type="spellStart"/>
                      <w:r w:rsidRPr="005E6B08">
                        <w:rPr>
                          <w:szCs w:val="26"/>
                        </w:rPr>
                        <w:t>Nhà</w:t>
                      </w:r>
                      <w:proofErr w:type="spellEnd"/>
                      <w:r w:rsidRPr="005E6B08">
                        <w:rPr>
                          <w:szCs w:val="26"/>
                        </w:rPr>
                        <w:t xml:space="preserve"> </w:t>
                      </w:r>
                      <w:proofErr w:type="spellStart"/>
                      <w:r w:rsidRPr="005E6B08">
                        <w:rPr>
                          <w:szCs w:val="26"/>
                        </w:rPr>
                        <w:t>nước</w:t>
                      </w:r>
                      <w:proofErr w:type="spellEnd"/>
                      <w:r w:rsidRPr="005E6B08">
                        <w:rPr>
                          <w:szCs w:val="26"/>
                        </w:rPr>
                        <w:t xml:space="preserve">: </w:t>
                      </w:r>
                      <w:proofErr w:type="spellStart"/>
                      <w:r w:rsidRPr="005E6B08">
                        <w:rPr>
                          <w:szCs w:val="26"/>
                        </w:rPr>
                        <w:t>thỏa</w:t>
                      </w:r>
                      <w:proofErr w:type="spellEnd"/>
                      <w:r w:rsidRPr="005E6B08">
                        <w:rPr>
                          <w:szCs w:val="26"/>
                        </w:rPr>
                        <w:t xml:space="preserve"> </w:t>
                      </w:r>
                      <w:proofErr w:type="spellStart"/>
                      <w:r w:rsidRPr="005E6B08">
                        <w:rPr>
                          <w:szCs w:val="26"/>
                        </w:rPr>
                        <w:t>tuận</w:t>
                      </w:r>
                      <w:proofErr w:type="spellEnd"/>
                      <w:r w:rsidRPr="005E6B08">
                        <w:rPr>
                          <w:szCs w:val="26"/>
                        </w:rPr>
                        <w:t xml:space="preserve"> </w:t>
                      </w:r>
                      <w:proofErr w:type="spellStart"/>
                      <w:r w:rsidRPr="005E6B08">
                        <w:rPr>
                          <w:szCs w:val="26"/>
                        </w:rPr>
                        <w:t>phù</w:t>
                      </w:r>
                      <w:proofErr w:type="spellEnd"/>
                      <w:r w:rsidRPr="005E6B08">
                        <w:rPr>
                          <w:szCs w:val="26"/>
                        </w:rPr>
                        <w:t xml:space="preserve"> </w:t>
                      </w:r>
                      <w:proofErr w:type="spellStart"/>
                      <w:r w:rsidRPr="005E6B08">
                        <w:rPr>
                          <w:szCs w:val="26"/>
                        </w:rPr>
                        <w:t>hợp</w:t>
                      </w:r>
                      <w:proofErr w:type="spellEnd"/>
                      <w:r w:rsidRPr="005E6B08">
                        <w:rPr>
                          <w:szCs w:val="26"/>
                        </w:rPr>
                        <w:t xml:space="preserve"> </w:t>
                      </w:r>
                      <w:proofErr w:type="spellStart"/>
                      <w:r w:rsidRPr="005E6B08">
                        <w:rPr>
                          <w:szCs w:val="26"/>
                        </w:rPr>
                        <w:t>quy</w:t>
                      </w:r>
                      <w:proofErr w:type="spellEnd"/>
                      <w:r w:rsidRPr="005E6B08">
                        <w:rPr>
                          <w:szCs w:val="26"/>
                        </w:rPr>
                        <w:t xml:space="preserve"> </w:t>
                      </w:r>
                      <w:proofErr w:type="spellStart"/>
                      <w:r w:rsidRPr="005E6B08">
                        <w:rPr>
                          <w:szCs w:val="26"/>
                        </w:rPr>
                        <w:t>hoạch</w:t>
                      </w:r>
                      <w:proofErr w:type="spellEnd"/>
                      <w:r w:rsidRPr="005E6B08">
                        <w:rPr>
                          <w:szCs w:val="26"/>
                        </w:rPr>
                        <w:t xml:space="preserve">; </w:t>
                      </w:r>
                      <w:proofErr w:type="spellStart"/>
                      <w:r w:rsidRPr="005E6B08">
                        <w:rPr>
                          <w:szCs w:val="26"/>
                        </w:rPr>
                        <w:t>thỏa</w:t>
                      </w:r>
                      <w:proofErr w:type="spellEnd"/>
                      <w:r w:rsidRPr="005E6B08">
                        <w:rPr>
                          <w:szCs w:val="26"/>
                        </w:rPr>
                        <w:t xml:space="preserve"> </w:t>
                      </w:r>
                      <w:proofErr w:type="spellStart"/>
                      <w:r w:rsidRPr="005E6B08">
                        <w:rPr>
                          <w:szCs w:val="26"/>
                        </w:rPr>
                        <w:t>thuận</w:t>
                      </w:r>
                      <w:proofErr w:type="spellEnd"/>
                      <w:r w:rsidRPr="005E6B08">
                        <w:rPr>
                          <w:szCs w:val="26"/>
                        </w:rPr>
                        <w:t xml:space="preserve"> </w:t>
                      </w:r>
                      <w:proofErr w:type="spellStart"/>
                      <w:r w:rsidRPr="005E6B08">
                        <w:rPr>
                          <w:szCs w:val="26"/>
                        </w:rPr>
                        <w:t>hướng</w:t>
                      </w:r>
                      <w:proofErr w:type="spellEnd"/>
                      <w:r w:rsidRPr="005E6B08">
                        <w:rPr>
                          <w:szCs w:val="26"/>
                        </w:rPr>
                        <w:t xml:space="preserve"> </w:t>
                      </w:r>
                      <w:proofErr w:type="spellStart"/>
                      <w:r w:rsidRPr="005E6B08">
                        <w:rPr>
                          <w:szCs w:val="26"/>
                        </w:rPr>
                        <w:t>tuyến</w:t>
                      </w:r>
                      <w:proofErr w:type="spellEnd"/>
                      <w:r w:rsidRPr="005E6B08">
                        <w:rPr>
                          <w:szCs w:val="26"/>
                        </w:rPr>
                        <w:t xml:space="preserve">, </w:t>
                      </w:r>
                      <w:proofErr w:type="spellStart"/>
                      <w:r w:rsidRPr="005E6B08">
                        <w:rPr>
                          <w:szCs w:val="26"/>
                        </w:rPr>
                        <w:t>vị</w:t>
                      </w:r>
                      <w:proofErr w:type="spellEnd"/>
                      <w:r w:rsidRPr="005E6B08">
                        <w:rPr>
                          <w:szCs w:val="26"/>
                        </w:rPr>
                        <w:t xml:space="preserve"> </w:t>
                      </w:r>
                      <w:proofErr w:type="spellStart"/>
                      <w:r w:rsidRPr="005E6B08">
                        <w:rPr>
                          <w:szCs w:val="26"/>
                        </w:rPr>
                        <w:t>trí</w:t>
                      </w:r>
                      <w:proofErr w:type="spellEnd"/>
                      <w:r w:rsidRPr="005E6B08">
                        <w:rPr>
                          <w:szCs w:val="26"/>
                        </w:rPr>
                        <w:t xml:space="preserve"> </w:t>
                      </w:r>
                      <w:proofErr w:type="spellStart"/>
                      <w:r w:rsidRPr="005E6B08">
                        <w:rPr>
                          <w:szCs w:val="26"/>
                        </w:rPr>
                        <w:t>trồng</w:t>
                      </w:r>
                      <w:proofErr w:type="spellEnd"/>
                      <w:r w:rsidRPr="005E6B08">
                        <w:rPr>
                          <w:szCs w:val="26"/>
                        </w:rPr>
                        <w:t xml:space="preserve"> </w:t>
                      </w:r>
                      <w:proofErr w:type="spellStart"/>
                      <w:r w:rsidRPr="005E6B08">
                        <w:rPr>
                          <w:szCs w:val="26"/>
                        </w:rPr>
                        <w:t>trụ</w:t>
                      </w:r>
                      <w:proofErr w:type="spellEnd"/>
                      <w:r w:rsidRPr="005E6B08">
                        <w:rPr>
                          <w:szCs w:val="26"/>
                        </w:rPr>
                        <w:t xml:space="preserve"> </w:t>
                      </w:r>
                      <w:proofErr w:type="spellStart"/>
                      <w:r w:rsidRPr="005E6B08">
                        <w:rPr>
                          <w:szCs w:val="26"/>
                        </w:rPr>
                        <w:t>điện</w:t>
                      </w:r>
                      <w:proofErr w:type="spellEnd"/>
                      <w:r w:rsidRPr="005E6B08">
                        <w:rPr>
                          <w:szCs w:val="26"/>
                        </w:rPr>
                        <w:t xml:space="preserve">; </w:t>
                      </w:r>
                      <w:proofErr w:type="spellStart"/>
                      <w:r w:rsidRPr="005E6B08">
                        <w:rPr>
                          <w:szCs w:val="26"/>
                        </w:rPr>
                        <w:t>xin</w:t>
                      </w:r>
                      <w:proofErr w:type="spellEnd"/>
                      <w:r w:rsidRPr="005E6B08">
                        <w:rPr>
                          <w:szCs w:val="26"/>
                        </w:rPr>
                        <w:t xml:space="preserve"> </w:t>
                      </w:r>
                      <w:proofErr w:type="spellStart"/>
                      <w:r w:rsidRPr="005E6B08">
                        <w:rPr>
                          <w:szCs w:val="26"/>
                        </w:rPr>
                        <w:t>Giấy</w:t>
                      </w:r>
                      <w:proofErr w:type="spellEnd"/>
                      <w:r w:rsidRPr="005E6B08">
                        <w:rPr>
                          <w:szCs w:val="26"/>
                        </w:rPr>
                        <w:t xml:space="preserve"> </w:t>
                      </w:r>
                      <w:proofErr w:type="spellStart"/>
                      <w:r w:rsidRPr="005E6B08">
                        <w:rPr>
                          <w:szCs w:val="26"/>
                        </w:rPr>
                        <w:t>phép</w:t>
                      </w:r>
                      <w:proofErr w:type="spellEnd"/>
                      <w:r w:rsidRPr="005E6B08">
                        <w:rPr>
                          <w:szCs w:val="26"/>
                        </w:rPr>
                        <w:t xml:space="preserve"> </w:t>
                      </w:r>
                      <w:proofErr w:type="spellStart"/>
                      <w:r w:rsidRPr="005E6B08">
                        <w:rPr>
                          <w:szCs w:val="26"/>
                        </w:rPr>
                        <w:t>thi</w:t>
                      </w:r>
                      <w:proofErr w:type="spellEnd"/>
                      <w:r w:rsidRPr="005E6B08">
                        <w:rPr>
                          <w:szCs w:val="26"/>
                        </w:rPr>
                        <w:t xml:space="preserve"> </w:t>
                      </w:r>
                      <w:proofErr w:type="spellStart"/>
                      <w:r w:rsidRPr="005E6B08">
                        <w:rPr>
                          <w:szCs w:val="26"/>
                        </w:rPr>
                        <w:t>công</w:t>
                      </w:r>
                      <w:proofErr w:type="spellEnd"/>
                      <w:r w:rsidRPr="005E6B08">
                        <w:rPr>
                          <w:szCs w:val="26"/>
                        </w:rPr>
                        <w:t xml:space="preserve">, </w:t>
                      </w:r>
                      <w:proofErr w:type="spellStart"/>
                      <w:r w:rsidRPr="005E6B08">
                        <w:rPr>
                          <w:szCs w:val="26"/>
                        </w:rPr>
                        <w:t>đào</w:t>
                      </w:r>
                      <w:proofErr w:type="spellEnd"/>
                      <w:r w:rsidRPr="005E6B08">
                        <w:rPr>
                          <w:szCs w:val="26"/>
                        </w:rPr>
                        <w:t xml:space="preserve"> </w:t>
                      </w:r>
                      <w:proofErr w:type="spellStart"/>
                      <w:r w:rsidRPr="005E6B08">
                        <w:rPr>
                          <w:szCs w:val="26"/>
                        </w:rPr>
                        <w:t>đường</w:t>
                      </w:r>
                      <w:proofErr w:type="spellEnd"/>
                      <w:r w:rsidRPr="005E6B08">
                        <w:rPr>
                          <w:szCs w:val="26"/>
                        </w:rPr>
                        <w:t xml:space="preserve">; </w:t>
                      </w:r>
                      <w:proofErr w:type="spellStart"/>
                      <w:r w:rsidRPr="005E6B08">
                        <w:rPr>
                          <w:szCs w:val="26"/>
                        </w:rPr>
                        <w:t>ngành</w:t>
                      </w:r>
                      <w:proofErr w:type="spellEnd"/>
                      <w:r w:rsidRPr="005E6B08">
                        <w:rPr>
                          <w:szCs w:val="26"/>
                        </w:rPr>
                        <w:t xml:space="preserve"> </w:t>
                      </w:r>
                      <w:proofErr w:type="spellStart"/>
                      <w:r w:rsidRPr="005E6B08">
                        <w:rPr>
                          <w:szCs w:val="26"/>
                        </w:rPr>
                        <w:t>điện</w:t>
                      </w:r>
                      <w:proofErr w:type="spellEnd"/>
                      <w:r w:rsidRPr="005E6B08">
                        <w:rPr>
                          <w:szCs w:val="26"/>
                        </w:rPr>
                        <w:t xml:space="preserve"> </w:t>
                      </w:r>
                      <w:proofErr w:type="spellStart"/>
                      <w:r w:rsidRPr="005E6B08">
                        <w:rPr>
                          <w:szCs w:val="26"/>
                        </w:rPr>
                        <w:t>sẽ</w:t>
                      </w:r>
                      <w:proofErr w:type="spellEnd"/>
                      <w:r w:rsidRPr="005E6B08">
                        <w:rPr>
                          <w:szCs w:val="26"/>
                        </w:rPr>
                        <w:t xml:space="preserve"> </w:t>
                      </w:r>
                      <w:proofErr w:type="spellStart"/>
                      <w:r w:rsidRPr="005E6B08">
                        <w:rPr>
                          <w:szCs w:val="26"/>
                        </w:rPr>
                        <w:t>hỗ</w:t>
                      </w:r>
                      <w:proofErr w:type="spellEnd"/>
                      <w:r w:rsidRPr="005E6B08">
                        <w:rPr>
                          <w:szCs w:val="26"/>
                        </w:rPr>
                        <w:t xml:space="preserve"> </w:t>
                      </w:r>
                      <w:proofErr w:type="spellStart"/>
                      <w:r w:rsidRPr="005E6B08">
                        <w:rPr>
                          <w:szCs w:val="26"/>
                        </w:rPr>
                        <w:t>trợ</w:t>
                      </w:r>
                      <w:proofErr w:type="spellEnd"/>
                      <w:r w:rsidRPr="005E6B08">
                        <w:rPr>
                          <w:szCs w:val="26"/>
                        </w:rPr>
                        <w:t xml:space="preserve"> </w:t>
                      </w:r>
                      <w:proofErr w:type="spellStart"/>
                      <w:r w:rsidRPr="005E6B08">
                        <w:rPr>
                          <w:szCs w:val="26"/>
                        </w:rPr>
                        <w:t>khách</w:t>
                      </w:r>
                      <w:proofErr w:type="spellEnd"/>
                      <w:r w:rsidRPr="005E6B08">
                        <w:rPr>
                          <w:szCs w:val="26"/>
                        </w:rPr>
                        <w:t xml:space="preserve"> </w:t>
                      </w:r>
                      <w:proofErr w:type="spellStart"/>
                      <w:r w:rsidRPr="005E6B08">
                        <w:rPr>
                          <w:szCs w:val="26"/>
                        </w:rPr>
                        <w:t>hàng</w:t>
                      </w:r>
                      <w:proofErr w:type="spellEnd"/>
                      <w:r w:rsidRPr="005E6B08">
                        <w:rPr>
                          <w:szCs w:val="26"/>
                        </w:rPr>
                        <w:t xml:space="preserve"> </w:t>
                      </w:r>
                      <w:proofErr w:type="spellStart"/>
                      <w:r w:rsidRPr="005E6B08">
                        <w:rPr>
                          <w:szCs w:val="26"/>
                        </w:rPr>
                        <w:t>làm</w:t>
                      </w:r>
                      <w:proofErr w:type="spellEnd"/>
                      <w:r w:rsidRPr="005E6B08">
                        <w:rPr>
                          <w:szCs w:val="26"/>
                        </w:rPr>
                        <w:t xml:space="preserve"> </w:t>
                      </w:r>
                      <w:proofErr w:type="spellStart"/>
                      <w:r w:rsidRPr="005E6B08">
                        <w:rPr>
                          <w:szCs w:val="26"/>
                        </w:rPr>
                        <w:t>hồ</w:t>
                      </w:r>
                      <w:proofErr w:type="spellEnd"/>
                      <w:r w:rsidRPr="005E6B08">
                        <w:rPr>
                          <w:szCs w:val="26"/>
                        </w:rPr>
                        <w:t xml:space="preserve"> </w:t>
                      </w:r>
                      <w:proofErr w:type="spellStart"/>
                      <w:r w:rsidRPr="005E6B08">
                        <w:rPr>
                          <w:szCs w:val="26"/>
                        </w:rPr>
                        <w:t>sơ</w:t>
                      </w:r>
                      <w:proofErr w:type="spellEnd"/>
                      <w:r w:rsidRPr="005E6B08">
                        <w:rPr>
                          <w:szCs w:val="26"/>
                        </w:rPr>
                        <w:t xml:space="preserve"> </w:t>
                      </w:r>
                      <w:proofErr w:type="spellStart"/>
                      <w:r w:rsidRPr="005E6B08">
                        <w:rPr>
                          <w:szCs w:val="26"/>
                        </w:rPr>
                        <w:t>và</w:t>
                      </w:r>
                      <w:proofErr w:type="spellEnd"/>
                      <w:r w:rsidRPr="005E6B08">
                        <w:rPr>
                          <w:szCs w:val="26"/>
                        </w:rPr>
                        <w:t xml:space="preserve"> </w:t>
                      </w:r>
                      <w:proofErr w:type="spellStart"/>
                      <w:r w:rsidRPr="005E6B08">
                        <w:rPr>
                          <w:szCs w:val="26"/>
                        </w:rPr>
                        <w:t>làm</w:t>
                      </w:r>
                      <w:proofErr w:type="spellEnd"/>
                      <w:r w:rsidRPr="005E6B08">
                        <w:rPr>
                          <w:szCs w:val="26"/>
                        </w:rPr>
                        <w:t xml:space="preserve"> </w:t>
                      </w:r>
                      <w:proofErr w:type="spellStart"/>
                      <w:r w:rsidRPr="005E6B08">
                        <w:rPr>
                          <w:szCs w:val="26"/>
                        </w:rPr>
                        <w:t>việc</w:t>
                      </w:r>
                      <w:proofErr w:type="spellEnd"/>
                      <w:r w:rsidRPr="005E6B08">
                        <w:rPr>
                          <w:szCs w:val="26"/>
                        </w:rPr>
                        <w:t xml:space="preserve"> </w:t>
                      </w:r>
                      <w:proofErr w:type="spellStart"/>
                      <w:r w:rsidRPr="005E6B08">
                        <w:rPr>
                          <w:szCs w:val="26"/>
                        </w:rPr>
                        <w:t>với</w:t>
                      </w:r>
                      <w:proofErr w:type="spellEnd"/>
                      <w:r w:rsidRPr="005E6B08">
                        <w:rPr>
                          <w:szCs w:val="26"/>
                        </w:rPr>
                        <w:t xml:space="preserve"> </w:t>
                      </w:r>
                      <w:proofErr w:type="spellStart"/>
                      <w:r w:rsidRPr="005E6B08">
                        <w:rPr>
                          <w:szCs w:val="26"/>
                        </w:rPr>
                        <w:t>các</w:t>
                      </w:r>
                      <w:proofErr w:type="spellEnd"/>
                      <w:r w:rsidRPr="005E6B08">
                        <w:rPr>
                          <w:szCs w:val="26"/>
                        </w:rPr>
                        <w:t xml:space="preserve"> </w:t>
                      </w:r>
                      <w:proofErr w:type="spellStart"/>
                      <w:r w:rsidRPr="005E6B08">
                        <w:rPr>
                          <w:szCs w:val="26"/>
                        </w:rPr>
                        <w:t>Cơ</w:t>
                      </w:r>
                      <w:proofErr w:type="spellEnd"/>
                      <w:r w:rsidRPr="005E6B08">
                        <w:rPr>
                          <w:szCs w:val="26"/>
                        </w:rPr>
                        <w:t xml:space="preserve"> </w:t>
                      </w:r>
                      <w:proofErr w:type="spellStart"/>
                      <w:r w:rsidRPr="005E6B08">
                        <w:rPr>
                          <w:szCs w:val="26"/>
                        </w:rPr>
                        <w:t>quan</w:t>
                      </w:r>
                      <w:proofErr w:type="spellEnd"/>
                      <w:r w:rsidRPr="005E6B08">
                        <w:rPr>
                          <w:szCs w:val="26"/>
                        </w:rPr>
                        <w:t xml:space="preserve"> </w:t>
                      </w:r>
                      <w:proofErr w:type="spellStart"/>
                      <w:r w:rsidRPr="005E6B08">
                        <w:rPr>
                          <w:szCs w:val="26"/>
                        </w:rPr>
                        <w:t>Nhà</w:t>
                      </w:r>
                      <w:proofErr w:type="spellEnd"/>
                      <w:r w:rsidRPr="005E6B08">
                        <w:rPr>
                          <w:szCs w:val="26"/>
                        </w:rPr>
                        <w:t xml:space="preserve"> </w:t>
                      </w:r>
                      <w:proofErr w:type="spellStart"/>
                      <w:r w:rsidRPr="005E6B08">
                        <w:rPr>
                          <w:szCs w:val="26"/>
                        </w:rPr>
                        <w:t>nước</w:t>
                      </w:r>
                      <w:proofErr w:type="spellEnd"/>
                      <w:r w:rsidRPr="005E6B08">
                        <w:rPr>
                          <w:szCs w:val="26"/>
                        </w:rPr>
                        <w:t>.</w:t>
                      </w:r>
                    </w:p>
                  </w:txbxContent>
                </v:textbox>
              </v:shape>
            </w:pict>
          </mc:Fallback>
        </mc:AlternateContent>
      </w:r>
    </w:p>
    <w:p w14:paraId="67671CAB" w14:textId="4441DD6F" w:rsidR="00120B59" w:rsidRPr="00120B59" w:rsidRDefault="00120B59" w:rsidP="00120B59">
      <w:pPr>
        <w:rPr>
          <w:sz w:val="27"/>
          <w:szCs w:val="27"/>
        </w:rPr>
      </w:pPr>
    </w:p>
    <w:p w14:paraId="79C3BD8F" w14:textId="77777777" w:rsidR="00120B59" w:rsidRPr="00120B59" w:rsidRDefault="00120B59" w:rsidP="00120B59">
      <w:pPr>
        <w:rPr>
          <w:sz w:val="27"/>
          <w:szCs w:val="27"/>
        </w:rPr>
      </w:pPr>
    </w:p>
    <w:p w14:paraId="654C174D" w14:textId="77777777" w:rsidR="00120B59" w:rsidRPr="00120B59" w:rsidRDefault="00120B59" w:rsidP="00120B59">
      <w:pPr>
        <w:rPr>
          <w:sz w:val="27"/>
          <w:szCs w:val="27"/>
        </w:rPr>
      </w:pPr>
    </w:p>
    <w:p w14:paraId="3326C4A8" w14:textId="77777777" w:rsidR="00120B59" w:rsidRPr="00120B59" w:rsidRDefault="00120B59" w:rsidP="00120B59">
      <w:pPr>
        <w:rPr>
          <w:sz w:val="27"/>
          <w:szCs w:val="27"/>
        </w:rPr>
      </w:pPr>
    </w:p>
    <w:p w14:paraId="71533925" w14:textId="77777777" w:rsidR="00120B59" w:rsidRPr="00120B59" w:rsidRDefault="00120B59" w:rsidP="00120B59">
      <w:pPr>
        <w:rPr>
          <w:sz w:val="27"/>
          <w:szCs w:val="27"/>
        </w:rPr>
      </w:pPr>
    </w:p>
    <w:p w14:paraId="20C431A9" w14:textId="77777777" w:rsidR="00120B59" w:rsidRPr="00120B59" w:rsidRDefault="00120B59" w:rsidP="00120B59">
      <w:pPr>
        <w:rPr>
          <w:sz w:val="27"/>
          <w:szCs w:val="27"/>
        </w:rPr>
      </w:pPr>
    </w:p>
    <w:p w14:paraId="21B1E58E" w14:textId="77777777" w:rsidR="00120B59" w:rsidRPr="00120B59" w:rsidRDefault="00120B59" w:rsidP="00120B59">
      <w:pPr>
        <w:rPr>
          <w:sz w:val="27"/>
          <w:szCs w:val="27"/>
        </w:rPr>
      </w:pPr>
    </w:p>
    <w:p w14:paraId="40C0452A" w14:textId="77777777" w:rsidR="00120B59" w:rsidRPr="00120B59" w:rsidRDefault="00120B59" w:rsidP="00120B59">
      <w:pPr>
        <w:rPr>
          <w:sz w:val="27"/>
          <w:szCs w:val="27"/>
        </w:rPr>
      </w:pPr>
    </w:p>
    <w:p w14:paraId="2B2A2829" w14:textId="77777777" w:rsidR="00120B59" w:rsidRPr="00120B59" w:rsidRDefault="00120B59" w:rsidP="00120B59">
      <w:pPr>
        <w:rPr>
          <w:sz w:val="27"/>
          <w:szCs w:val="27"/>
        </w:rPr>
      </w:pPr>
    </w:p>
    <w:p w14:paraId="0B5386D0" w14:textId="77777777" w:rsidR="00120B59" w:rsidRPr="00120B59" w:rsidRDefault="00120B59" w:rsidP="00120B59">
      <w:pPr>
        <w:rPr>
          <w:sz w:val="27"/>
          <w:szCs w:val="27"/>
        </w:rPr>
      </w:pPr>
    </w:p>
    <w:p w14:paraId="1E678BD7" w14:textId="77777777" w:rsidR="00120B59" w:rsidRPr="00120B59" w:rsidRDefault="00120B59" w:rsidP="00120B59">
      <w:pPr>
        <w:rPr>
          <w:sz w:val="27"/>
          <w:szCs w:val="27"/>
        </w:rPr>
      </w:pPr>
    </w:p>
    <w:p w14:paraId="056C8C61" w14:textId="77777777" w:rsidR="00120B59" w:rsidRPr="00120B59" w:rsidRDefault="00120B59" w:rsidP="00120B59">
      <w:pPr>
        <w:rPr>
          <w:sz w:val="27"/>
          <w:szCs w:val="27"/>
        </w:rPr>
      </w:pPr>
    </w:p>
    <w:p w14:paraId="30520D7A" w14:textId="77777777" w:rsidR="00120B59" w:rsidRPr="00120B59" w:rsidRDefault="00120B59" w:rsidP="00120B59">
      <w:pPr>
        <w:rPr>
          <w:sz w:val="27"/>
          <w:szCs w:val="27"/>
        </w:rPr>
      </w:pPr>
    </w:p>
    <w:p w14:paraId="6F34B0C2" w14:textId="77777777" w:rsidR="00120B59" w:rsidRPr="00120B59" w:rsidRDefault="00120B59" w:rsidP="00120B59">
      <w:pPr>
        <w:rPr>
          <w:sz w:val="27"/>
          <w:szCs w:val="27"/>
        </w:rPr>
      </w:pPr>
    </w:p>
    <w:p w14:paraId="536DEBC0" w14:textId="77777777" w:rsidR="00120B59" w:rsidRPr="00120B59" w:rsidRDefault="00120B59" w:rsidP="00120B59">
      <w:pPr>
        <w:rPr>
          <w:sz w:val="27"/>
          <w:szCs w:val="27"/>
        </w:rPr>
      </w:pPr>
    </w:p>
    <w:p w14:paraId="3AFA0688" w14:textId="77777777" w:rsidR="00120B59" w:rsidRPr="00120B59" w:rsidRDefault="00120B59" w:rsidP="00120B59">
      <w:pPr>
        <w:rPr>
          <w:sz w:val="27"/>
          <w:szCs w:val="27"/>
        </w:rPr>
      </w:pPr>
    </w:p>
    <w:p w14:paraId="24D96AD2" w14:textId="77777777" w:rsidR="00120B59" w:rsidRPr="00120B59" w:rsidRDefault="00120B59" w:rsidP="00120B59">
      <w:pPr>
        <w:rPr>
          <w:sz w:val="27"/>
          <w:szCs w:val="27"/>
        </w:rPr>
      </w:pPr>
    </w:p>
    <w:p w14:paraId="43E3C4D8" w14:textId="77777777" w:rsidR="00120B59" w:rsidRPr="00120B59" w:rsidRDefault="00120B59" w:rsidP="00120B59">
      <w:pPr>
        <w:rPr>
          <w:sz w:val="27"/>
          <w:szCs w:val="27"/>
        </w:rPr>
      </w:pPr>
    </w:p>
    <w:p w14:paraId="2FC0E66C" w14:textId="77777777" w:rsidR="00120B59" w:rsidRDefault="00120B59" w:rsidP="00120B59">
      <w:pPr>
        <w:rPr>
          <w:sz w:val="27"/>
          <w:szCs w:val="27"/>
        </w:rPr>
      </w:pPr>
    </w:p>
    <w:sectPr w:rsidR="00120B59" w:rsidSect="006E2558">
      <w:headerReference w:type="default" r:id="rId9"/>
      <w:footerReference w:type="default" r:id="rId10"/>
      <w:pgSz w:w="11907" w:h="16840" w:code="9"/>
      <w:pgMar w:top="851" w:right="1134" w:bottom="851" w:left="1304" w:header="284"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90A29" w14:textId="77777777" w:rsidR="00C41F8D" w:rsidRDefault="00C41F8D" w:rsidP="00387EB2">
      <w:r>
        <w:separator/>
      </w:r>
    </w:p>
  </w:endnote>
  <w:endnote w:type="continuationSeparator" w:id="0">
    <w:p w14:paraId="082184A0" w14:textId="77777777" w:rsidR="00C41F8D" w:rsidRDefault="00C41F8D" w:rsidP="0038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E4D17" w14:textId="77777777" w:rsidR="00120B59" w:rsidRDefault="00120B59" w:rsidP="00120B59">
    <w:pPr>
      <w:rPr>
        <w:sz w:val="27"/>
        <w:szCs w:val="27"/>
      </w:rPr>
    </w:pPr>
    <w:r>
      <w:rPr>
        <w:noProof/>
        <w:sz w:val="27"/>
        <w:szCs w:val="27"/>
        <w:lang w:val="vi-VN" w:eastAsia="vi-VN"/>
      </w:rPr>
      <mc:AlternateContent>
        <mc:Choice Requires="wps">
          <w:drawing>
            <wp:anchor distT="0" distB="0" distL="114300" distR="114300" simplePos="0" relativeHeight="251659264" behindDoc="0" locked="0" layoutInCell="1" allowOverlap="1" wp14:anchorId="4779BE25" wp14:editId="24806D88">
              <wp:simplePos x="0" y="0"/>
              <wp:positionH relativeFrom="column">
                <wp:posOffset>-2126</wp:posOffset>
              </wp:positionH>
              <wp:positionV relativeFrom="paragraph">
                <wp:posOffset>120484</wp:posOffset>
              </wp:positionV>
              <wp:extent cx="5852160"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58521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1301FD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9.5pt" to="460.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" strokecolor="#4579b8 [3044]"/>
          </w:pict>
        </mc:Fallback>
      </mc:AlternateContent>
    </w:r>
  </w:p>
  <w:p w14:paraId="36B04B6A" w14:textId="77777777" w:rsidR="00120B59" w:rsidRPr="00120B59" w:rsidRDefault="00120B59" w:rsidP="00120B59">
    <w:pPr>
      <w:tabs>
        <w:tab w:val="left" w:pos="1503"/>
      </w:tabs>
      <w:rPr>
        <w:sz w:val="22"/>
        <w:szCs w:val="22"/>
      </w:rPr>
    </w:pPr>
    <w:r w:rsidRPr="00120B59">
      <w:rPr>
        <w:sz w:val="22"/>
        <w:szCs w:val="22"/>
        <w:vertAlign w:val="superscript"/>
      </w:rPr>
      <w:t xml:space="preserve">1 </w:t>
    </w:r>
    <w:r w:rsidRPr="00120B59">
      <w:rPr>
        <w:sz w:val="22"/>
        <w:szCs w:val="22"/>
      </w:rPr>
      <w:t>Vị trí đề xuất có thể điều chỉnh</w:t>
    </w:r>
    <w:r w:rsidRPr="00120B59">
      <w:rPr>
        <w:sz w:val="22"/>
        <w:szCs w:val="22"/>
      </w:rPr>
      <w:tab/>
      <w:t>tương đối khi tổ chức thi công để đảm bảo điều kiện về hành lang an toàn lưới điện và yêu cầu khác (PCCC</w:t>
    </w:r>
    <w:proofErr w:type="gramStart"/>
    <w:r w:rsidRPr="00120B59">
      <w:rPr>
        <w:sz w:val="22"/>
        <w:szCs w:val="22"/>
      </w:rPr>
      <w:t>, …..</w:t>
    </w:r>
    <w:proofErr w:type="gramEnd"/>
    <w:r w:rsidRPr="00120B59">
      <w:rPr>
        <w:sz w:val="22"/>
        <w:szCs w:val="22"/>
      </w:rPr>
      <w:t>).</w:t>
    </w:r>
  </w:p>
  <w:p w14:paraId="2449F61B" w14:textId="77777777" w:rsidR="00120B59" w:rsidRPr="00120B59" w:rsidRDefault="00120B59">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E6C14" w14:textId="77777777" w:rsidR="00C41F8D" w:rsidRDefault="00C41F8D" w:rsidP="00387EB2">
      <w:r>
        <w:separator/>
      </w:r>
    </w:p>
  </w:footnote>
  <w:footnote w:type="continuationSeparator" w:id="0">
    <w:p w14:paraId="7B300949" w14:textId="77777777" w:rsidR="00C41F8D" w:rsidRDefault="00C41F8D" w:rsidP="00387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211EA" w14:textId="3F01E8AE" w:rsidR="00985601" w:rsidRDefault="007C7F24" w:rsidP="007C7F24">
    <w:pPr>
      <w:pStyle w:val="Header"/>
      <w:tabs>
        <w:tab w:val="clear" w:pos="4680"/>
      </w:tabs>
    </w:pPr>
    <w:r>
      <w:tab/>
    </w:r>
    <w:r w:rsidR="00B54A6B">
      <w:t>Phụ lục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5EE7"/>
    <w:multiLevelType w:val="hybridMultilevel"/>
    <w:tmpl w:val="FEF8F5B0"/>
    <w:lvl w:ilvl="0" w:tplc="15FCDE2E">
      <w:start w:val="1"/>
      <w:numFmt w:val="upperRoman"/>
      <w:pStyle w:val="Heading4"/>
      <w:lvlText w:val="%1."/>
      <w:lvlJc w:val="right"/>
      <w:pPr>
        <w:tabs>
          <w:tab w:val="num" w:pos="720"/>
        </w:tabs>
        <w:ind w:left="720" w:hanging="180"/>
      </w:pPr>
    </w:lvl>
    <w:lvl w:ilvl="1" w:tplc="042A0001">
      <w:start w:val="1"/>
      <w:numFmt w:val="bullet"/>
      <w:lvlText w:val=""/>
      <w:lvlJc w:val="left"/>
      <w:pPr>
        <w:tabs>
          <w:tab w:val="num" w:pos="1440"/>
        </w:tabs>
        <w:ind w:left="1440" w:hanging="360"/>
      </w:pPr>
      <w:rPr>
        <w:rFonts w:ascii="Symbol" w:hAnsi="Symbol" w:hint="default"/>
      </w:rPr>
    </w:lvl>
    <w:lvl w:ilvl="2" w:tplc="CBB69268">
      <w:start w:val="1"/>
      <w:numFmt w:val="decimal"/>
      <w:lvlText w:val="%3."/>
      <w:lvlJc w:val="left"/>
      <w:pPr>
        <w:tabs>
          <w:tab w:val="num" w:pos="2700"/>
        </w:tabs>
        <w:ind w:left="2700" w:hanging="720"/>
      </w:pPr>
      <w:rPr>
        <w:rFonts w:hint="default"/>
      </w:rPr>
    </w:lvl>
    <w:lvl w:ilvl="3" w:tplc="9D1CAAF0">
      <w:start w:val="1"/>
      <w:numFmt w:val="lowerLetter"/>
      <w:lvlText w:val="%4."/>
      <w:lvlJc w:val="left"/>
      <w:pPr>
        <w:tabs>
          <w:tab w:val="num" w:pos="2880"/>
        </w:tabs>
        <w:ind w:left="2880" w:hanging="360"/>
      </w:pPr>
      <w:rPr>
        <w:rFonts w:hint="default"/>
      </w:rPr>
    </w:lvl>
    <w:lvl w:ilvl="4" w:tplc="042A0019">
      <w:start w:val="1"/>
      <w:numFmt w:val="lowerLetter"/>
      <w:lvlText w:val="%5."/>
      <w:lvlJc w:val="left"/>
      <w:pPr>
        <w:tabs>
          <w:tab w:val="num" w:pos="3600"/>
        </w:tabs>
        <w:ind w:left="3600" w:hanging="360"/>
      </w:pPr>
    </w:lvl>
    <w:lvl w:ilvl="5" w:tplc="D820D24E">
      <w:numFmt w:val="bullet"/>
      <w:lvlText w:val="-"/>
      <w:lvlJc w:val="left"/>
      <w:pPr>
        <w:tabs>
          <w:tab w:val="num" w:pos="4500"/>
        </w:tabs>
        <w:ind w:left="4500" w:hanging="360"/>
      </w:pPr>
      <w:rPr>
        <w:rFonts w:ascii="Times New Roman" w:eastAsia="Times New Roman" w:hAnsi="Times New Roman" w:cs="Times New Roman" w:hint="default"/>
      </w:r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
    <w:nsid w:val="07F15DD3"/>
    <w:multiLevelType w:val="hybridMultilevel"/>
    <w:tmpl w:val="7B10967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6719B4"/>
    <w:multiLevelType w:val="hybridMultilevel"/>
    <w:tmpl w:val="85A48662"/>
    <w:lvl w:ilvl="0" w:tplc="62689EC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9B6301"/>
    <w:multiLevelType w:val="hybridMultilevel"/>
    <w:tmpl w:val="E60AB9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6C3ABF"/>
    <w:multiLevelType w:val="hybridMultilevel"/>
    <w:tmpl w:val="C7FA7D3E"/>
    <w:lvl w:ilvl="0" w:tplc="968022D2">
      <w:start w:val="1"/>
      <w:numFmt w:val="bullet"/>
      <w:lvlText w:val="­"/>
      <w:lvlJc w:val="left"/>
      <w:pPr>
        <w:tabs>
          <w:tab w:val="num" w:pos="3060"/>
        </w:tabs>
        <w:ind w:left="306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AC82A7D"/>
    <w:multiLevelType w:val="hybridMultilevel"/>
    <w:tmpl w:val="F544C8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0F47E3"/>
    <w:multiLevelType w:val="hybridMultilevel"/>
    <w:tmpl w:val="150CC3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35D7AD0"/>
    <w:multiLevelType w:val="hybridMultilevel"/>
    <w:tmpl w:val="443E94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FB038C"/>
    <w:multiLevelType w:val="hybridMultilevel"/>
    <w:tmpl w:val="6736E99C"/>
    <w:lvl w:ilvl="0" w:tplc="EC26FC10">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EB61E8"/>
    <w:multiLevelType w:val="hybridMultilevel"/>
    <w:tmpl w:val="72C09518"/>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6"/>
  </w:num>
  <w:num w:numId="6">
    <w:abstractNumId w:val="7"/>
  </w:num>
  <w:num w:numId="7">
    <w:abstractNumId w:val="3"/>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A5"/>
    <w:rsid w:val="000115C4"/>
    <w:rsid w:val="00064FCF"/>
    <w:rsid w:val="00076106"/>
    <w:rsid w:val="0008183D"/>
    <w:rsid w:val="0009661E"/>
    <w:rsid w:val="000C17DB"/>
    <w:rsid w:val="000C37F0"/>
    <w:rsid w:val="000C5EEF"/>
    <w:rsid w:val="000F56BF"/>
    <w:rsid w:val="0010311E"/>
    <w:rsid w:val="00120B59"/>
    <w:rsid w:val="00135072"/>
    <w:rsid w:val="001410FD"/>
    <w:rsid w:val="0015693B"/>
    <w:rsid w:val="0019516D"/>
    <w:rsid w:val="001B662D"/>
    <w:rsid w:val="001B76C8"/>
    <w:rsid w:val="001E383F"/>
    <w:rsid w:val="00272C6F"/>
    <w:rsid w:val="002C2454"/>
    <w:rsid w:val="002E3CDD"/>
    <w:rsid w:val="002F79E4"/>
    <w:rsid w:val="00326283"/>
    <w:rsid w:val="00387EB2"/>
    <w:rsid w:val="003E3237"/>
    <w:rsid w:val="00432C2F"/>
    <w:rsid w:val="00452FE9"/>
    <w:rsid w:val="00495734"/>
    <w:rsid w:val="004B5A10"/>
    <w:rsid w:val="004C1010"/>
    <w:rsid w:val="004D4AAB"/>
    <w:rsid w:val="004F2960"/>
    <w:rsid w:val="004F3B9F"/>
    <w:rsid w:val="004F69FA"/>
    <w:rsid w:val="00510383"/>
    <w:rsid w:val="005163C2"/>
    <w:rsid w:val="00516494"/>
    <w:rsid w:val="00555977"/>
    <w:rsid w:val="00570FFB"/>
    <w:rsid w:val="005770F7"/>
    <w:rsid w:val="005C6A5E"/>
    <w:rsid w:val="005E6B08"/>
    <w:rsid w:val="005F352C"/>
    <w:rsid w:val="0063146A"/>
    <w:rsid w:val="00652E56"/>
    <w:rsid w:val="006621B6"/>
    <w:rsid w:val="00686CA2"/>
    <w:rsid w:val="00693402"/>
    <w:rsid w:val="006A7A27"/>
    <w:rsid w:val="006A7DAA"/>
    <w:rsid w:val="006B15D6"/>
    <w:rsid w:val="006C6AF4"/>
    <w:rsid w:val="006E2558"/>
    <w:rsid w:val="006E3FC6"/>
    <w:rsid w:val="006E69D1"/>
    <w:rsid w:val="007054F0"/>
    <w:rsid w:val="00706C14"/>
    <w:rsid w:val="007153A6"/>
    <w:rsid w:val="00721191"/>
    <w:rsid w:val="0075314F"/>
    <w:rsid w:val="007575B8"/>
    <w:rsid w:val="00760289"/>
    <w:rsid w:val="0076518F"/>
    <w:rsid w:val="0077230F"/>
    <w:rsid w:val="00780DEF"/>
    <w:rsid w:val="007A3247"/>
    <w:rsid w:val="007C7F24"/>
    <w:rsid w:val="007D3AED"/>
    <w:rsid w:val="0080231D"/>
    <w:rsid w:val="00811EBF"/>
    <w:rsid w:val="00885ED2"/>
    <w:rsid w:val="008C2C34"/>
    <w:rsid w:val="008E311C"/>
    <w:rsid w:val="00904BE8"/>
    <w:rsid w:val="0092748A"/>
    <w:rsid w:val="00953EEB"/>
    <w:rsid w:val="009748B3"/>
    <w:rsid w:val="00985601"/>
    <w:rsid w:val="00986205"/>
    <w:rsid w:val="009A700A"/>
    <w:rsid w:val="009D249F"/>
    <w:rsid w:val="009F0F26"/>
    <w:rsid w:val="00A00CD6"/>
    <w:rsid w:val="00A01C87"/>
    <w:rsid w:val="00A02113"/>
    <w:rsid w:val="00A050D8"/>
    <w:rsid w:val="00A11AA3"/>
    <w:rsid w:val="00A51604"/>
    <w:rsid w:val="00A94FB0"/>
    <w:rsid w:val="00AC7C42"/>
    <w:rsid w:val="00AE674F"/>
    <w:rsid w:val="00B41A60"/>
    <w:rsid w:val="00B54A6B"/>
    <w:rsid w:val="00B65656"/>
    <w:rsid w:val="00B72101"/>
    <w:rsid w:val="00B72950"/>
    <w:rsid w:val="00B87414"/>
    <w:rsid w:val="00B90134"/>
    <w:rsid w:val="00BB7533"/>
    <w:rsid w:val="00BC5835"/>
    <w:rsid w:val="00BD42F7"/>
    <w:rsid w:val="00C41F8D"/>
    <w:rsid w:val="00C43231"/>
    <w:rsid w:val="00C74C12"/>
    <w:rsid w:val="00C833D3"/>
    <w:rsid w:val="00C8586D"/>
    <w:rsid w:val="00C92B53"/>
    <w:rsid w:val="00CA04F7"/>
    <w:rsid w:val="00CC2552"/>
    <w:rsid w:val="00CD4540"/>
    <w:rsid w:val="00D26919"/>
    <w:rsid w:val="00D61ED5"/>
    <w:rsid w:val="00D80DB8"/>
    <w:rsid w:val="00DA37A5"/>
    <w:rsid w:val="00DD05A1"/>
    <w:rsid w:val="00DF00E9"/>
    <w:rsid w:val="00DF7FBE"/>
    <w:rsid w:val="00E363C1"/>
    <w:rsid w:val="00EC0C86"/>
    <w:rsid w:val="00EC1244"/>
    <w:rsid w:val="00ED0924"/>
    <w:rsid w:val="00EF2EC0"/>
    <w:rsid w:val="00F13015"/>
    <w:rsid w:val="00F135F8"/>
    <w:rsid w:val="00F61156"/>
    <w:rsid w:val="00F8087A"/>
    <w:rsid w:val="00FB20F5"/>
    <w:rsid w:val="00FB253B"/>
    <w:rsid w:val="00FB7348"/>
    <w:rsid w:val="00FD3001"/>
    <w:rsid w:val="00FD3C44"/>
    <w:rsid w:val="00FE4727"/>
    <w:rsid w:val="00FE4DDE"/>
    <w:rsid w:val="00FF0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5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A5"/>
    <w:pPr>
      <w:spacing w:before="0"/>
      <w:ind w:firstLine="0"/>
    </w:pPr>
    <w:rPr>
      <w:rFonts w:eastAsia="Times New Roman" w:cs="Times New Roman"/>
      <w:sz w:val="26"/>
      <w:szCs w:val="24"/>
    </w:rPr>
  </w:style>
  <w:style w:type="paragraph" w:styleId="Heading1">
    <w:name w:val="heading 1"/>
    <w:basedOn w:val="Normal"/>
    <w:next w:val="Normal"/>
    <w:link w:val="Heading1Char"/>
    <w:qFormat/>
    <w:rsid w:val="00DA37A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A37A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A37A5"/>
    <w:pPr>
      <w:keepNext/>
      <w:jc w:val="center"/>
      <w:outlineLvl w:val="2"/>
    </w:pPr>
    <w:rPr>
      <w:b/>
      <w:bCs/>
      <w:color w:val="FF0000"/>
      <w:sz w:val="24"/>
    </w:rPr>
  </w:style>
  <w:style w:type="paragraph" w:styleId="Heading4">
    <w:name w:val="heading 4"/>
    <w:basedOn w:val="Normal"/>
    <w:next w:val="Normal"/>
    <w:link w:val="Heading4Char"/>
    <w:qFormat/>
    <w:rsid w:val="00DA37A5"/>
    <w:pPr>
      <w:keepNext/>
      <w:numPr>
        <w:numId w:val="1"/>
      </w:numPr>
      <w:outlineLvl w:val="3"/>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7A5"/>
    <w:rPr>
      <w:rFonts w:ascii="Arial" w:eastAsia="Times New Roman" w:hAnsi="Arial" w:cs="Arial"/>
      <w:b/>
      <w:bCs/>
      <w:kern w:val="32"/>
      <w:sz w:val="32"/>
      <w:szCs w:val="32"/>
    </w:rPr>
  </w:style>
  <w:style w:type="character" w:customStyle="1" w:styleId="Heading2Char">
    <w:name w:val="Heading 2 Char"/>
    <w:basedOn w:val="DefaultParagraphFont"/>
    <w:link w:val="Heading2"/>
    <w:rsid w:val="00DA37A5"/>
    <w:rPr>
      <w:rFonts w:ascii="Arial" w:eastAsia="Times New Roman" w:hAnsi="Arial" w:cs="Arial"/>
      <w:b/>
      <w:bCs/>
      <w:i/>
      <w:iCs/>
      <w:szCs w:val="28"/>
    </w:rPr>
  </w:style>
  <w:style w:type="character" w:customStyle="1" w:styleId="Heading3Char">
    <w:name w:val="Heading 3 Char"/>
    <w:basedOn w:val="DefaultParagraphFont"/>
    <w:link w:val="Heading3"/>
    <w:rsid w:val="00DA37A5"/>
    <w:rPr>
      <w:rFonts w:eastAsia="Times New Roman" w:cs="Times New Roman"/>
      <w:b/>
      <w:bCs/>
      <w:color w:val="FF0000"/>
      <w:sz w:val="24"/>
      <w:szCs w:val="24"/>
    </w:rPr>
  </w:style>
  <w:style w:type="character" w:customStyle="1" w:styleId="Heading4Char">
    <w:name w:val="Heading 4 Char"/>
    <w:basedOn w:val="DefaultParagraphFont"/>
    <w:link w:val="Heading4"/>
    <w:rsid w:val="00DA37A5"/>
    <w:rPr>
      <w:rFonts w:eastAsia="Times New Roman" w:cs="Times New Roman"/>
      <w:b/>
      <w:sz w:val="26"/>
      <w:szCs w:val="26"/>
    </w:rPr>
  </w:style>
  <w:style w:type="paragraph" w:styleId="BodyText">
    <w:name w:val="Body Text"/>
    <w:basedOn w:val="Normal"/>
    <w:link w:val="BodyTextChar"/>
    <w:rsid w:val="00DA37A5"/>
    <w:pPr>
      <w:jc w:val="center"/>
    </w:pPr>
    <w:rPr>
      <w:sz w:val="18"/>
    </w:rPr>
  </w:style>
  <w:style w:type="character" w:customStyle="1" w:styleId="BodyTextChar">
    <w:name w:val="Body Text Char"/>
    <w:basedOn w:val="DefaultParagraphFont"/>
    <w:link w:val="BodyText"/>
    <w:rsid w:val="00DA37A5"/>
    <w:rPr>
      <w:rFonts w:eastAsia="Times New Roman" w:cs="Times New Roman"/>
      <w:sz w:val="18"/>
      <w:szCs w:val="24"/>
    </w:rPr>
  </w:style>
  <w:style w:type="paragraph" w:styleId="BodyTextIndent">
    <w:name w:val="Body Text Indent"/>
    <w:basedOn w:val="Normal"/>
    <w:link w:val="BodyTextIndentChar"/>
    <w:rsid w:val="00DA37A5"/>
    <w:pPr>
      <w:spacing w:after="120"/>
      <w:ind w:left="360"/>
    </w:pPr>
  </w:style>
  <w:style w:type="character" w:customStyle="1" w:styleId="BodyTextIndentChar">
    <w:name w:val="Body Text Indent Char"/>
    <w:basedOn w:val="DefaultParagraphFont"/>
    <w:link w:val="BodyTextIndent"/>
    <w:rsid w:val="00DA37A5"/>
    <w:rPr>
      <w:rFonts w:eastAsia="Times New Roman" w:cs="Times New Roman"/>
      <w:sz w:val="26"/>
      <w:szCs w:val="24"/>
    </w:rPr>
  </w:style>
  <w:style w:type="paragraph" w:styleId="BodyTextIndent2">
    <w:name w:val="Body Text Indent 2"/>
    <w:basedOn w:val="Normal"/>
    <w:link w:val="BodyTextIndent2Char"/>
    <w:rsid w:val="00DA37A5"/>
    <w:pPr>
      <w:spacing w:after="120" w:line="480" w:lineRule="auto"/>
      <w:ind w:left="360"/>
    </w:pPr>
  </w:style>
  <w:style w:type="character" w:customStyle="1" w:styleId="BodyTextIndent2Char">
    <w:name w:val="Body Text Indent 2 Char"/>
    <w:basedOn w:val="DefaultParagraphFont"/>
    <w:link w:val="BodyTextIndent2"/>
    <w:rsid w:val="00DA37A5"/>
    <w:rPr>
      <w:rFonts w:eastAsia="Times New Roman" w:cs="Times New Roman"/>
      <w:sz w:val="26"/>
      <w:szCs w:val="24"/>
    </w:rPr>
  </w:style>
  <w:style w:type="paragraph" w:styleId="NormalWeb">
    <w:name w:val="Normal (Web)"/>
    <w:basedOn w:val="Normal"/>
    <w:uiPriority w:val="99"/>
    <w:unhideWhenUsed/>
    <w:rsid w:val="00DA37A5"/>
    <w:pPr>
      <w:spacing w:before="100" w:beforeAutospacing="1" w:after="100" w:afterAutospacing="1"/>
    </w:pPr>
    <w:rPr>
      <w:sz w:val="24"/>
    </w:rPr>
  </w:style>
  <w:style w:type="paragraph" w:styleId="Header">
    <w:name w:val="header"/>
    <w:basedOn w:val="Normal"/>
    <w:link w:val="HeaderChar"/>
    <w:uiPriority w:val="99"/>
    <w:unhideWhenUsed/>
    <w:rsid w:val="00387EB2"/>
    <w:pPr>
      <w:tabs>
        <w:tab w:val="center" w:pos="4680"/>
        <w:tab w:val="right" w:pos="9360"/>
      </w:tabs>
    </w:pPr>
  </w:style>
  <w:style w:type="character" w:customStyle="1" w:styleId="HeaderChar">
    <w:name w:val="Header Char"/>
    <w:basedOn w:val="DefaultParagraphFont"/>
    <w:link w:val="Header"/>
    <w:uiPriority w:val="99"/>
    <w:rsid w:val="00387EB2"/>
    <w:rPr>
      <w:rFonts w:eastAsia="Times New Roman" w:cs="Times New Roman"/>
      <w:sz w:val="26"/>
      <w:szCs w:val="24"/>
    </w:rPr>
  </w:style>
  <w:style w:type="paragraph" w:styleId="Footer">
    <w:name w:val="footer"/>
    <w:basedOn w:val="Normal"/>
    <w:link w:val="FooterChar"/>
    <w:uiPriority w:val="99"/>
    <w:unhideWhenUsed/>
    <w:rsid w:val="00387EB2"/>
    <w:pPr>
      <w:tabs>
        <w:tab w:val="center" w:pos="4680"/>
        <w:tab w:val="right" w:pos="9360"/>
      </w:tabs>
    </w:pPr>
  </w:style>
  <w:style w:type="character" w:customStyle="1" w:styleId="FooterChar">
    <w:name w:val="Footer Char"/>
    <w:basedOn w:val="DefaultParagraphFont"/>
    <w:link w:val="Footer"/>
    <w:uiPriority w:val="99"/>
    <w:rsid w:val="00387EB2"/>
    <w:rPr>
      <w:rFonts w:eastAsia="Times New Roman" w:cs="Times New Roman"/>
      <w:sz w:val="26"/>
      <w:szCs w:val="24"/>
    </w:rPr>
  </w:style>
  <w:style w:type="paragraph" w:styleId="BalloonText">
    <w:name w:val="Balloon Text"/>
    <w:basedOn w:val="Normal"/>
    <w:link w:val="BalloonTextChar"/>
    <w:uiPriority w:val="99"/>
    <w:semiHidden/>
    <w:unhideWhenUsed/>
    <w:rsid w:val="00387EB2"/>
    <w:rPr>
      <w:rFonts w:ascii="Tahoma" w:hAnsi="Tahoma" w:cs="Tahoma"/>
      <w:sz w:val="16"/>
      <w:szCs w:val="16"/>
    </w:rPr>
  </w:style>
  <w:style w:type="character" w:customStyle="1" w:styleId="BalloonTextChar">
    <w:name w:val="Balloon Text Char"/>
    <w:basedOn w:val="DefaultParagraphFont"/>
    <w:link w:val="BalloonText"/>
    <w:uiPriority w:val="99"/>
    <w:semiHidden/>
    <w:rsid w:val="00387EB2"/>
    <w:rPr>
      <w:rFonts w:ascii="Tahoma" w:eastAsia="Times New Roman" w:hAnsi="Tahoma" w:cs="Tahoma"/>
      <w:sz w:val="16"/>
      <w:szCs w:val="16"/>
    </w:rPr>
  </w:style>
  <w:style w:type="paragraph" w:styleId="ListParagraph">
    <w:name w:val="List Paragraph"/>
    <w:basedOn w:val="Normal"/>
    <w:uiPriority w:val="34"/>
    <w:qFormat/>
    <w:rsid w:val="00B72101"/>
    <w:pPr>
      <w:ind w:left="720"/>
      <w:contextualSpacing/>
    </w:pPr>
  </w:style>
  <w:style w:type="character" w:styleId="PlaceholderText">
    <w:name w:val="Placeholder Text"/>
    <w:basedOn w:val="DefaultParagraphFont"/>
    <w:uiPriority w:val="99"/>
    <w:semiHidden/>
    <w:rsid w:val="007A324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A5"/>
    <w:pPr>
      <w:spacing w:before="0"/>
      <w:ind w:firstLine="0"/>
    </w:pPr>
    <w:rPr>
      <w:rFonts w:eastAsia="Times New Roman" w:cs="Times New Roman"/>
      <w:sz w:val="26"/>
      <w:szCs w:val="24"/>
    </w:rPr>
  </w:style>
  <w:style w:type="paragraph" w:styleId="Heading1">
    <w:name w:val="heading 1"/>
    <w:basedOn w:val="Normal"/>
    <w:next w:val="Normal"/>
    <w:link w:val="Heading1Char"/>
    <w:qFormat/>
    <w:rsid w:val="00DA37A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A37A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A37A5"/>
    <w:pPr>
      <w:keepNext/>
      <w:jc w:val="center"/>
      <w:outlineLvl w:val="2"/>
    </w:pPr>
    <w:rPr>
      <w:b/>
      <w:bCs/>
      <w:color w:val="FF0000"/>
      <w:sz w:val="24"/>
    </w:rPr>
  </w:style>
  <w:style w:type="paragraph" w:styleId="Heading4">
    <w:name w:val="heading 4"/>
    <w:basedOn w:val="Normal"/>
    <w:next w:val="Normal"/>
    <w:link w:val="Heading4Char"/>
    <w:qFormat/>
    <w:rsid w:val="00DA37A5"/>
    <w:pPr>
      <w:keepNext/>
      <w:numPr>
        <w:numId w:val="1"/>
      </w:numPr>
      <w:outlineLvl w:val="3"/>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7A5"/>
    <w:rPr>
      <w:rFonts w:ascii="Arial" w:eastAsia="Times New Roman" w:hAnsi="Arial" w:cs="Arial"/>
      <w:b/>
      <w:bCs/>
      <w:kern w:val="32"/>
      <w:sz w:val="32"/>
      <w:szCs w:val="32"/>
    </w:rPr>
  </w:style>
  <w:style w:type="character" w:customStyle="1" w:styleId="Heading2Char">
    <w:name w:val="Heading 2 Char"/>
    <w:basedOn w:val="DefaultParagraphFont"/>
    <w:link w:val="Heading2"/>
    <w:rsid w:val="00DA37A5"/>
    <w:rPr>
      <w:rFonts w:ascii="Arial" w:eastAsia="Times New Roman" w:hAnsi="Arial" w:cs="Arial"/>
      <w:b/>
      <w:bCs/>
      <w:i/>
      <w:iCs/>
      <w:szCs w:val="28"/>
    </w:rPr>
  </w:style>
  <w:style w:type="character" w:customStyle="1" w:styleId="Heading3Char">
    <w:name w:val="Heading 3 Char"/>
    <w:basedOn w:val="DefaultParagraphFont"/>
    <w:link w:val="Heading3"/>
    <w:rsid w:val="00DA37A5"/>
    <w:rPr>
      <w:rFonts w:eastAsia="Times New Roman" w:cs="Times New Roman"/>
      <w:b/>
      <w:bCs/>
      <w:color w:val="FF0000"/>
      <w:sz w:val="24"/>
      <w:szCs w:val="24"/>
    </w:rPr>
  </w:style>
  <w:style w:type="character" w:customStyle="1" w:styleId="Heading4Char">
    <w:name w:val="Heading 4 Char"/>
    <w:basedOn w:val="DefaultParagraphFont"/>
    <w:link w:val="Heading4"/>
    <w:rsid w:val="00DA37A5"/>
    <w:rPr>
      <w:rFonts w:eastAsia="Times New Roman" w:cs="Times New Roman"/>
      <w:b/>
      <w:sz w:val="26"/>
      <w:szCs w:val="26"/>
    </w:rPr>
  </w:style>
  <w:style w:type="paragraph" w:styleId="BodyText">
    <w:name w:val="Body Text"/>
    <w:basedOn w:val="Normal"/>
    <w:link w:val="BodyTextChar"/>
    <w:rsid w:val="00DA37A5"/>
    <w:pPr>
      <w:jc w:val="center"/>
    </w:pPr>
    <w:rPr>
      <w:sz w:val="18"/>
    </w:rPr>
  </w:style>
  <w:style w:type="character" w:customStyle="1" w:styleId="BodyTextChar">
    <w:name w:val="Body Text Char"/>
    <w:basedOn w:val="DefaultParagraphFont"/>
    <w:link w:val="BodyText"/>
    <w:rsid w:val="00DA37A5"/>
    <w:rPr>
      <w:rFonts w:eastAsia="Times New Roman" w:cs="Times New Roman"/>
      <w:sz w:val="18"/>
      <w:szCs w:val="24"/>
    </w:rPr>
  </w:style>
  <w:style w:type="paragraph" w:styleId="BodyTextIndent">
    <w:name w:val="Body Text Indent"/>
    <w:basedOn w:val="Normal"/>
    <w:link w:val="BodyTextIndentChar"/>
    <w:rsid w:val="00DA37A5"/>
    <w:pPr>
      <w:spacing w:after="120"/>
      <w:ind w:left="360"/>
    </w:pPr>
  </w:style>
  <w:style w:type="character" w:customStyle="1" w:styleId="BodyTextIndentChar">
    <w:name w:val="Body Text Indent Char"/>
    <w:basedOn w:val="DefaultParagraphFont"/>
    <w:link w:val="BodyTextIndent"/>
    <w:rsid w:val="00DA37A5"/>
    <w:rPr>
      <w:rFonts w:eastAsia="Times New Roman" w:cs="Times New Roman"/>
      <w:sz w:val="26"/>
      <w:szCs w:val="24"/>
    </w:rPr>
  </w:style>
  <w:style w:type="paragraph" w:styleId="BodyTextIndent2">
    <w:name w:val="Body Text Indent 2"/>
    <w:basedOn w:val="Normal"/>
    <w:link w:val="BodyTextIndent2Char"/>
    <w:rsid w:val="00DA37A5"/>
    <w:pPr>
      <w:spacing w:after="120" w:line="480" w:lineRule="auto"/>
      <w:ind w:left="360"/>
    </w:pPr>
  </w:style>
  <w:style w:type="character" w:customStyle="1" w:styleId="BodyTextIndent2Char">
    <w:name w:val="Body Text Indent 2 Char"/>
    <w:basedOn w:val="DefaultParagraphFont"/>
    <w:link w:val="BodyTextIndent2"/>
    <w:rsid w:val="00DA37A5"/>
    <w:rPr>
      <w:rFonts w:eastAsia="Times New Roman" w:cs="Times New Roman"/>
      <w:sz w:val="26"/>
      <w:szCs w:val="24"/>
    </w:rPr>
  </w:style>
  <w:style w:type="paragraph" w:styleId="NormalWeb">
    <w:name w:val="Normal (Web)"/>
    <w:basedOn w:val="Normal"/>
    <w:uiPriority w:val="99"/>
    <w:unhideWhenUsed/>
    <w:rsid w:val="00DA37A5"/>
    <w:pPr>
      <w:spacing w:before="100" w:beforeAutospacing="1" w:after="100" w:afterAutospacing="1"/>
    </w:pPr>
    <w:rPr>
      <w:sz w:val="24"/>
    </w:rPr>
  </w:style>
  <w:style w:type="paragraph" w:styleId="Header">
    <w:name w:val="header"/>
    <w:basedOn w:val="Normal"/>
    <w:link w:val="HeaderChar"/>
    <w:uiPriority w:val="99"/>
    <w:unhideWhenUsed/>
    <w:rsid w:val="00387EB2"/>
    <w:pPr>
      <w:tabs>
        <w:tab w:val="center" w:pos="4680"/>
        <w:tab w:val="right" w:pos="9360"/>
      </w:tabs>
    </w:pPr>
  </w:style>
  <w:style w:type="character" w:customStyle="1" w:styleId="HeaderChar">
    <w:name w:val="Header Char"/>
    <w:basedOn w:val="DefaultParagraphFont"/>
    <w:link w:val="Header"/>
    <w:uiPriority w:val="99"/>
    <w:rsid w:val="00387EB2"/>
    <w:rPr>
      <w:rFonts w:eastAsia="Times New Roman" w:cs="Times New Roman"/>
      <w:sz w:val="26"/>
      <w:szCs w:val="24"/>
    </w:rPr>
  </w:style>
  <w:style w:type="paragraph" w:styleId="Footer">
    <w:name w:val="footer"/>
    <w:basedOn w:val="Normal"/>
    <w:link w:val="FooterChar"/>
    <w:uiPriority w:val="99"/>
    <w:unhideWhenUsed/>
    <w:rsid w:val="00387EB2"/>
    <w:pPr>
      <w:tabs>
        <w:tab w:val="center" w:pos="4680"/>
        <w:tab w:val="right" w:pos="9360"/>
      </w:tabs>
    </w:pPr>
  </w:style>
  <w:style w:type="character" w:customStyle="1" w:styleId="FooterChar">
    <w:name w:val="Footer Char"/>
    <w:basedOn w:val="DefaultParagraphFont"/>
    <w:link w:val="Footer"/>
    <w:uiPriority w:val="99"/>
    <w:rsid w:val="00387EB2"/>
    <w:rPr>
      <w:rFonts w:eastAsia="Times New Roman" w:cs="Times New Roman"/>
      <w:sz w:val="26"/>
      <w:szCs w:val="24"/>
    </w:rPr>
  </w:style>
  <w:style w:type="paragraph" w:styleId="BalloonText">
    <w:name w:val="Balloon Text"/>
    <w:basedOn w:val="Normal"/>
    <w:link w:val="BalloonTextChar"/>
    <w:uiPriority w:val="99"/>
    <w:semiHidden/>
    <w:unhideWhenUsed/>
    <w:rsid w:val="00387EB2"/>
    <w:rPr>
      <w:rFonts w:ascii="Tahoma" w:hAnsi="Tahoma" w:cs="Tahoma"/>
      <w:sz w:val="16"/>
      <w:szCs w:val="16"/>
    </w:rPr>
  </w:style>
  <w:style w:type="character" w:customStyle="1" w:styleId="BalloonTextChar">
    <w:name w:val="Balloon Text Char"/>
    <w:basedOn w:val="DefaultParagraphFont"/>
    <w:link w:val="BalloonText"/>
    <w:uiPriority w:val="99"/>
    <w:semiHidden/>
    <w:rsid w:val="00387EB2"/>
    <w:rPr>
      <w:rFonts w:ascii="Tahoma" w:eastAsia="Times New Roman" w:hAnsi="Tahoma" w:cs="Tahoma"/>
      <w:sz w:val="16"/>
      <w:szCs w:val="16"/>
    </w:rPr>
  </w:style>
  <w:style w:type="paragraph" w:styleId="ListParagraph">
    <w:name w:val="List Paragraph"/>
    <w:basedOn w:val="Normal"/>
    <w:uiPriority w:val="34"/>
    <w:qFormat/>
    <w:rsid w:val="00B72101"/>
    <w:pPr>
      <w:ind w:left="720"/>
      <w:contextualSpacing/>
    </w:pPr>
  </w:style>
  <w:style w:type="character" w:styleId="PlaceholderText">
    <w:name w:val="Placeholder Text"/>
    <w:basedOn w:val="DefaultParagraphFont"/>
    <w:uiPriority w:val="99"/>
    <w:semiHidden/>
    <w:rsid w:val="007A32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13</cp:revision>
  <cp:lastPrinted>2020-03-05T09:00:00Z</cp:lastPrinted>
  <dcterms:created xsi:type="dcterms:W3CDTF">2020-03-05T06:59:00Z</dcterms:created>
  <dcterms:modified xsi:type="dcterms:W3CDTF">2024-03-06T08:35:00Z</dcterms:modified>
</cp:coreProperties>
</file>